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72" w:rsidRPr="00680F72" w:rsidRDefault="00680F72" w:rsidP="00680F72">
      <w:pPr>
        <w:pStyle w:val="6"/>
        <w:spacing w:line="218" w:lineRule="auto"/>
        <w:ind w:left="117" w:right="241"/>
        <w:jc w:val="center"/>
        <w:rPr>
          <w:rFonts w:ascii="Times New Roman" w:hAnsi="Times New Roman" w:cs="Times New Roman"/>
          <w:b/>
        </w:rPr>
      </w:pPr>
      <w:r w:rsidRPr="00680F72">
        <w:rPr>
          <w:rFonts w:ascii="Times New Roman" w:hAnsi="Times New Roman" w:cs="Times New Roman"/>
          <w:b/>
          <w:color w:val="231F20"/>
        </w:rPr>
        <w:t>Материально-техническое и учебно-методическое обеспечение программы основного общего образования</w:t>
      </w:r>
    </w:p>
    <w:p w:rsidR="00680F72" w:rsidRDefault="00680F72" w:rsidP="00D86748">
      <w:pPr>
        <w:pStyle w:val="6"/>
        <w:ind w:left="117"/>
        <w:jc w:val="center"/>
        <w:rPr>
          <w:rFonts w:ascii="Times New Roman" w:hAnsi="Times New Roman" w:cs="Times New Roman"/>
          <w:color w:val="231F20"/>
          <w:spacing w:val="-2"/>
          <w:w w:val="90"/>
        </w:rPr>
      </w:pPr>
      <w:r w:rsidRPr="00FE581C">
        <w:rPr>
          <w:rFonts w:ascii="Times New Roman" w:hAnsi="Times New Roman" w:cs="Times New Roman"/>
          <w:color w:val="231F20"/>
          <w:w w:val="90"/>
        </w:rPr>
        <w:t>Информационно-образовательная</w:t>
      </w:r>
      <w:r>
        <w:rPr>
          <w:rFonts w:ascii="Times New Roman" w:hAnsi="Times New Roman" w:cs="Times New Roman"/>
          <w:color w:val="231F20"/>
          <w:w w:val="90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2"/>
          <w:w w:val="90"/>
        </w:rPr>
        <w:t>среда</w:t>
      </w:r>
    </w:p>
    <w:p w:rsidR="00D86748" w:rsidRPr="00FE581C" w:rsidRDefault="00D86748" w:rsidP="00D86748">
      <w:pPr>
        <w:pStyle w:val="6"/>
        <w:ind w:left="117"/>
        <w:jc w:val="center"/>
        <w:rPr>
          <w:rFonts w:ascii="Times New Roman" w:hAnsi="Times New Roman" w:cs="Times New Roman"/>
        </w:rPr>
      </w:pPr>
    </w:p>
    <w:p w:rsidR="00D86748" w:rsidRPr="00774136" w:rsidRDefault="00680F72" w:rsidP="00774136">
      <w:pPr>
        <w:pStyle w:val="a3"/>
        <w:tabs>
          <w:tab w:val="left" w:pos="993"/>
        </w:tabs>
        <w:spacing w:line="249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Информационно-образовательная</w:t>
      </w:r>
      <w:r w:rsidRPr="00774136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среда</w:t>
      </w:r>
      <w:r w:rsidRPr="00774136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(ИОС)</w:t>
      </w:r>
      <w:r w:rsidRPr="00774136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является</w:t>
      </w:r>
      <w:r w:rsidRPr="0077413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от</w:t>
      </w:r>
      <w:r w:rsidRPr="00774136">
        <w:rPr>
          <w:rFonts w:ascii="Times New Roman" w:hAnsi="Times New Roman" w:cs="Times New Roman"/>
          <w:color w:val="231F20"/>
          <w:spacing w:val="-2"/>
        </w:rPr>
        <w:t>крытой</w:t>
      </w:r>
      <w:r w:rsidRPr="00774136">
        <w:rPr>
          <w:rFonts w:ascii="Times New Roman" w:hAnsi="Times New Roman" w:cs="Times New Roman"/>
          <w:color w:val="231F20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педагогической</w:t>
      </w:r>
      <w:r w:rsidRPr="00774136">
        <w:rPr>
          <w:rFonts w:ascii="Times New Roman" w:hAnsi="Times New Roman" w:cs="Times New Roman"/>
          <w:color w:val="231F20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системой,</w:t>
      </w:r>
      <w:r w:rsidRPr="00774136">
        <w:rPr>
          <w:rFonts w:ascii="Times New Roman" w:hAnsi="Times New Roman" w:cs="Times New Roman"/>
          <w:color w:val="231F20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сформированной</w:t>
      </w:r>
      <w:r w:rsidRPr="00774136">
        <w:rPr>
          <w:rFonts w:ascii="Times New Roman" w:hAnsi="Times New Roman" w:cs="Times New Roman"/>
          <w:color w:val="231F20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на</w:t>
      </w:r>
      <w:r w:rsidRPr="00774136">
        <w:rPr>
          <w:rFonts w:ascii="Times New Roman" w:hAnsi="Times New Roman" w:cs="Times New Roman"/>
          <w:color w:val="231F20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 xml:space="preserve">основе </w:t>
      </w:r>
      <w:r w:rsidRPr="00774136">
        <w:rPr>
          <w:rFonts w:ascii="Times New Roman" w:hAnsi="Times New Roman" w:cs="Times New Roman"/>
          <w:color w:val="231F20"/>
        </w:rPr>
        <w:t>разнообразных</w:t>
      </w:r>
      <w:r w:rsidRPr="0077413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информационных</w:t>
      </w:r>
      <w:r w:rsidRPr="0077413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образовательных</w:t>
      </w:r>
      <w:r w:rsidRPr="00774136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 xml:space="preserve">ресурсов, </w:t>
      </w:r>
      <w:r w:rsidRPr="00774136">
        <w:rPr>
          <w:rFonts w:ascii="Times New Roman" w:hAnsi="Times New Roman" w:cs="Times New Roman"/>
          <w:color w:val="231F20"/>
          <w:w w:val="95"/>
        </w:rPr>
        <w:t>современных информационно-телекоммуникационных средств</w:t>
      </w:r>
      <w:r w:rsidRPr="0077413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педагогических</w:t>
      </w:r>
      <w:r w:rsidRPr="0077413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технологий,</w:t>
      </w:r>
      <w:r w:rsidRPr="0077413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гарантирующих</w:t>
      </w:r>
      <w:r w:rsidRPr="0077413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безопасность</w:t>
      </w:r>
      <w:r w:rsidRPr="0077413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 охрану</w:t>
      </w:r>
      <w:r w:rsidRPr="0077413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здоровья</w:t>
      </w:r>
      <w:r w:rsidRPr="0077413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участников</w:t>
      </w:r>
      <w:r w:rsidRPr="0077413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образовательного</w:t>
      </w:r>
      <w:r w:rsidRPr="0077413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процесса,</w:t>
      </w:r>
      <w:r w:rsidRPr="0077413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обеспечивающих</w:t>
      </w:r>
      <w:r w:rsidRPr="00774136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достижение</w:t>
      </w:r>
      <w:r w:rsidRPr="00774136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целей</w:t>
      </w:r>
      <w:r w:rsidRPr="00774136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основного</w:t>
      </w:r>
      <w:r w:rsidRPr="00774136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общего</w:t>
      </w:r>
      <w:r w:rsidRPr="00774136">
        <w:rPr>
          <w:rFonts w:ascii="Times New Roman" w:hAnsi="Times New Roman" w:cs="Times New Roman"/>
          <w:color w:val="231F20"/>
          <w:spacing w:val="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образова</w:t>
      </w:r>
      <w:r w:rsidRPr="00774136">
        <w:rPr>
          <w:rFonts w:ascii="Times New Roman" w:hAnsi="Times New Roman" w:cs="Times New Roman"/>
          <w:color w:val="231F20"/>
          <w:w w:val="95"/>
        </w:rPr>
        <w:t xml:space="preserve">ния, его высокое качество, личностное развитие обучающихся. </w:t>
      </w:r>
      <w:r w:rsidRPr="00774136">
        <w:rPr>
          <w:rFonts w:ascii="Times New Roman" w:hAnsi="Times New Roman" w:cs="Times New Roman"/>
          <w:color w:val="231F20"/>
        </w:rPr>
        <w:t>Основными</w:t>
      </w:r>
      <w:r w:rsidRPr="0077413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компонентами</w:t>
      </w:r>
      <w:r w:rsidRPr="0077413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ИОС</w:t>
      </w:r>
      <w:r w:rsidRPr="0077413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образовательной</w:t>
      </w:r>
      <w:r w:rsidRPr="00774136">
        <w:rPr>
          <w:rFonts w:ascii="Times New Roman" w:hAnsi="Times New Roman" w:cs="Times New Roman"/>
          <w:color w:val="231F20"/>
          <w:spacing w:val="40"/>
        </w:rPr>
        <w:t xml:space="preserve"> </w:t>
      </w:r>
      <w:r w:rsidR="00D86748" w:rsidRPr="00774136">
        <w:rPr>
          <w:rFonts w:ascii="Times New Roman" w:hAnsi="Times New Roman" w:cs="Times New Roman"/>
          <w:color w:val="231F20"/>
        </w:rPr>
        <w:t>организа</w:t>
      </w:r>
      <w:r w:rsidRPr="00774136">
        <w:rPr>
          <w:rFonts w:ascii="Times New Roman" w:hAnsi="Times New Roman" w:cs="Times New Roman"/>
          <w:color w:val="231F20"/>
        </w:rPr>
        <w:t xml:space="preserve">ции </w:t>
      </w:r>
      <w:r w:rsidRPr="00774136">
        <w:rPr>
          <w:rFonts w:ascii="Times New Roman" w:hAnsi="Times New Roman" w:cs="Times New Roman"/>
          <w:color w:val="231F20"/>
          <w:spacing w:val="-2"/>
        </w:rPr>
        <w:t>являются:</w:t>
      </w:r>
    </w:p>
    <w:p w:rsidR="00680F72" w:rsidRPr="00774136" w:rsidRDefault="00D86748" w:rsidP="00774136">
      <w:pPr>
        <w:pStyle w:val="a3"/>
        <w:numPr>
          <w:ilvl w:val="0"/>
          <w:numId w:val="1"/>
        </w:numPr>
        <w:tabs>
          <w:tab w:val="left" w:pos="993"/>
        </w:tabs>
        <w:spacing w:line="249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w w:val="95"/>
        </w:rPr>
        <w:t>У</w:t>
      </w:r>
      <w:r w:rsidR="00680F72" w:rsidRPr="00774136">
        <w:rPr>
          <w:rFonts w:ascii="Times New Roman" w:hAnsi="Times New Roman" w:cs="Times New Roman"/>
          <w:color w:val="231F20"/>
          <w:w w:val="95"/>
        </w:rPr>
        <w:t>чебно-методические комплекты по всем учебным предметам на государственном языке Российской Федерации (языке ре</w:t>
      </w:r>
      <w:r w:rsidR="00680F72" w:rsidRPr="00774136">
        <w:rPr>
          <w:rFonts w:ascii="Times New Roman" w:hAnsi="Times New Roman" w:cs="Times New Roman"/>
          <w:color w:val="231F20"/>
        </w:rPr>
        <w:t xml:space="preserve">ализации основной образовательной программы основного </w:t>
      </w:r>
      <w:r w:rsidR="00680F72" w:rsidRPr="00774136">
        <w:rPr>
          <w:rFonts w:ascii="Times New Roman" w:hAnsi="Times New Roman" w:cs="Times New Roman"/>
          <w:color w:val="231F20"/>
          <w:w w:val="95"/>
        </w:rPr>
        <w:t xml:space="preserve">общего образования), из расчета не менее одного учебника по </w:t>
      </w:r>
      <w:r w:rsidR="00680F72" w:rsidRPr="00774136">
        <w:rPr>
          <w:rFonts w:ascii="Times New Roman" w:hAnsi="Times New Roman" w:cs="Times New Roman"/>
          <w:color w:val="231F20"/>
        </w:rPr>
        <w:t>учебному предмету обязательной части учебного плана на одного обучающегося;</w:t>
      </w:r>
    </w:p>
    <w:p w:rsidR="00680F72" w:rsidRPr="00774136" w:rsidRDefault="00D86748" w:rsidP="00774136">
      <w:pPr>
        <w:pStyle w:val="a3"/>
        <w:numPr>
          <w:ilvl w:val="0"/>
          <w:numId w:val="1"/>
        </w:numPr>
        <w:tabs>
          <w:tab w:val="left" w:pos="993"/>
        </w:tabs>
        <w:spacing w:line="249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Ф</w:t>
      </w:r>
      <w:r w:rsidR="00680F72" w:rsidRPr="00774136">
        <w:rPr>
          <w:rFonts w:ascii="Times New Roman" w:hAnsi="Times New Roman" w:cs="Times New Roman"/>
          <w:color w:val="231F20"/>
        </w:rPr>
        <w:t>онд дополнительной литературы (художественная и науч</w:t>
      </w:r>
      <w:r w:rsidR="00680F72" w:rsidRPr="00774136">
        <w:rPr>
          <w:rFonts w:ascii="Times New Roman" w:hAnsi="Times New Roman" w:cs="Times New Roman"/>
          <w:color w:val="231F20"/>
          <w:w w:val="95"/>
        </w:rPr>
        <w:t xml:space="preserve">но-популярная литература, справочно-библиографические и </w:t>
      </w:r>
      <w:r w:rsidR="00680F72" w:rsidRPr="00774136">
        <w:rPr>
          <w:rFonts w:ascii="Times New Roman" w:hAnsi="Times New Roman" w:cs="Times New Roman"/>
          <w:color w:val="231F20"/>
        </w:rPr>
        <w:t>периодические издания);</w:t>
      </w:r>
    </w:p>
    <w:p w:rsidR="00680F72" w:rsidRPr="00774136" w:rsidRDefault="00D86748" w:rsidP="00774136">
      <w:pPr>
        <w:pStyle w:val="a3"/>
        <w:numPr>
          <w:ilvl w:val="0"/>
          <w:numId w:val="1"/>
        </w:numPr>
        <w:tabs>
          <w:tab w:val="left" w:pos="993"/>
        </w:tabs>
        <w:spacing w:line="249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spacing w:val="-2"/>
        </w:rPr>
        <w:t>У</w:t>
      </w:r>
      <w:r w:rsidR="00680F72" w:rsidRPr="00774136">
        <w:rPr>
          <w:rFonts w:ascii="Times New Roman" w:hAnsi="Times New Roman" w:cs="Times New Roman"/>
          <w:color w:val="231F20"/>
          <w:spacing w:val="-2"/>
        </w:rPr>
        <w:t>чебно-наглядные</w:t>
      </w:r>
      <w:r w:rsidR="00680F72" w:rsidRPr="00774136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  <w:spacing w:val="-2"/>
        </w:rPr>
        <w:t>пособия</w:t>
      </w:r>
      <w:r w:rsidR="00680F72" w:rsidRPr="00774136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  <w:spacing w:val="-2"/>
        </w:rPr>
        <w:t>(средства</w:t>
      </w:r>
      <w:r w:rsidR="00680F72" w:rsidRPr="00774136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  <w:spacing w:val="-2"/>
        </w:rPr>
        <w:t>натурного</w:t>
      </w:r>
      <w:r w:rsidR="00680F72" w:rsidRPr="00774136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  <w:spacing w:val="-2"/>
        </w:rPr>
        <w:t>фонда,</w:t>
      </w:r>
      <w:r w:rsidR="00680F72" w:rsidRPr="00774136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  <w:spacing w:val="-2"/>
        </w:rPr>
        <w:t>моде</w:t>
      </w:r>
      <w:r w:rsidR="00680F72" w:rsidRPr="00774136">
        <w:rPr>
          <w:rFonts w:ascii="Times New Roman" w:hAnsi="Times New Roman" w:cs="Times New Roman"/>
          <w:color w:val="231F20"/>
        </w:rPr>
        <w:t>ли,</w:t>
      </w:r>
      <w:r w:rsidR="00680F72"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>печатные,</w:t>
      </w:r>
      <w:r w:rsidR="00680F72"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>экранно-звуковые</w:t>
      </w:r>
      <w:r w:rsidR="00680F72"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>средства,</w:t>
      </w:r>
      <w:r w:rsidR="00680F72"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 xml:space="preserve">мультимедийные </w:t>
      </w:r>
      <w:r w:rsidR="00680F72" w:rsidRPr="00774136">
        <w:rPr>
          <w:rFonts w:ascii="Times New Roman" w:hAnsi="Times New Roman" w:cs="Times New Roman"/>
          <w:color w:val="231F20"/>
          <w:spacing w:val="-2"/>
        </w:rPr>
        <w:t>средства);</w:t>
      </w:r>
      <w:r w:rsidRPr="00774136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>информационно-образовательные ресурсы Интернета, прошедшие</w:t>
      </w:r>
      <w:r w:rsidR="00680F72"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>в</w:t>
      </w:r>
      <w:r w:rsidR="00680F72"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>установленном</w:t>
      </w:r>
      <w:r w:rsidR="00680F72"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>порядке</w:t>
      </w:r>
      <w:r w:rsidR="00680F72"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>процедуру</w:t>
      </w:r>
      <w:r w:rsidR="00680F72"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>верификации</w:t>
      </w:r>
      <w:r w:rsidR="00680F72"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680F72" w:rsidRPr="00774136">
        <w:rPr>
          <w:rFonts w:ascii="Times New Roman" w:hAnsi="Times New Roman" w:cs="Times New Roman"/>
          <w:color w:val="231F20"/>
        </w:rPr>
        <w:t xml:space="preserve">и обеспечивающие доступ </w:t>
      </w:r>
      <w:proofErr w:type="gramStart"/>
      <w:r w:rsidR="00680F72" w:rsidRPr="00774136">
        <w:rPr>
          <w:rFonts w:ascii="Times New Roman" w:hAnsi="Times New Roman" w:cs="Times New Roman"/>
          <w:color w:val="231F20"/>
        </w:rPr>
        <w:t>обучающихся</w:t>
      </w:r>
      <w:proofErr w:type="gramEnd"/>
      <w:r w:rsidR="00680F72" w:rsidRPr="00774136">
        <w:rPr>
          <w:rFonts w:ascii="Times New Roman" w:hAnsi="Times New Roman" w:cs="Times New Roman"/>
          <w:color w:val="231F20"/>
        </w:rPr>
        <w:t xml:space="preserve"> к учебным материалам, в т. ч. к наследию отечественного кинематографа;</w:t>
      </w:r>
    </w:p>
    <w:p w:rsidR="00680F72" w:rsidRPr="00774136" w:rsidRDefault="00680F72" w:rsidP="00774136">
      <w:pPr>
        <w:pStyle w:val="a3"/>
        <w:numPr>
          <w:ilvl w:val="0"/>
          <w:numId w:val="1"/>
        </w:numPr>
        <w:tabs>
          <w:tab w:val="left" w:pos="993"/>
        </w:tabs>
        <w:ind w:left="142" w:right="0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w w:val="95"/>
        </w:rPr>
        <w:t>информационно-телекоммуникационная</w:t>
      </w:r>
      <w:r w:rsidRPr="00774136">
        <w:rPr>
          <w:rFonts w:ascii="Times New Roman" w:hAnsi="Times New Roman" w:cs="Times New Roman"/>
          <w:color w:val="231F20"/>
          <w:spacing w:val="57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  <w:w w:val="95"/>
        </w:rPr>
        <w:t>инфраструктура;</w:t>
      </w:r>
    </w:p>
    <w:p w:rsidR="00680F72" w:rsidRPr="00774136" w:rsidRDefault="00680F72" w:rsidP="00774136">
      <w:pPr>
        <w:pStyle w:val="a3"/>
        <w:numPr>
          <w:ilvl w:val="0"/>
          <w:numId w:val="1"/>
        </w:numPr>
        <w:tabs>
          <w:tab w:val="left" w:pos="993"/>
        </w:tabs>
        <w:spacing w:line="249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w w:val="95"/>
        </w:rPr>
        <w:t>технические</w:t>
      </w:r>
      <w:r w:rsidRPr="0077413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4136">
        <w:rPr>
          <w:rFonts w:ascii="Times New Roman" w:hAnsi="Times New Roman" w:cs="Times New Roman"/>
          <w:color w:val="231F20"/>
          <w:w w:val="95"/>
        </w:rPr>
        <w:t>средства,</w:t>
      </w:r>
      <w:r w:rsidRPr="0077413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4136">
        <w:rPr>
          <w:rFonts w:ascii="Times New Roman" w:hAnsi="Times New Roman" w:cs="Times New Roman"/>
          <w:color w:val="231F20"/>
          <w:w w:val="95"/>
        </w:rPr>
        <w:t>обеспечивающие</w:t>
      </w:r>
      <w:r w:rsidRPr="0077413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4136">
        <w:rPr>
          <w:rFonts w:ascii="Times New Roman" w:hAnsi="Times New Roman" w:cs="Times New Roman"/>
          <w:color w:val="231F20"/>
          <w:w w:val="95"/>
        </w:rPr>
        <w:t xml:space="preserve">функционирование </w:t>
      </w:r>
      <w:r w:rsidRPr="00774136">
        <w:rPr>
          <w:rFonts w:ascii="Times New Roman" w:hAnsi="Times New Roman" w:cs="Times New Roman"/>
          <w:color w:val="231F20"/>
        </w:rPr>
        <w:t>информационно-образовательной среды;</w:t>
      </w:r>
    </w:p>
    <w:p w:rsidR="00680F72" w:rsidRPr="00774136" w:rsidRDefault="00680F72" w:rsidP="00774136">
      <w:pPr>
        <w:pStyle w:val="a3"/>
        <w:numPr>
          <w:ilvl w:val="0"/>
          <w:numId w:val="1"/>
        </w:numPr>
        <w:tabs>
          <w:tab w:val="left" w:pos="993"/>
        </w:tabs>
        <w:spacing w:line="249" w:lineRule="auto"/>
        <w:ind w:left="142" w:right="113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w w:val="95"/>
        </w:rPr>
        <w:t>программные инструменты, обеспечивающие функциониро</w:t>
      </w:r>
      <w:r w:rsidRPr="00774136">
        <w:rPr>
          <w:rFonts w:ascii="Times New Roman" w:hAnsi="Times New Roman" w:cs="Times New Roman"/>
          <w:color w:val="231F20"/>
        </w:rPr>
        <w:t>вание информационно-образовательной среды;</w:t>
      </w:r>
    </w:p>
    <w:p w:rsidR="00680F72" w:rsidRPr="00774136" w:rsidRDefault="00680F72" w:rsidP="00774136">
      <w:pPr>
        <w:pStyle w:val="a3"/>
        <w:numPr>
          <w:ilvl w:val="0"/>
          <w:numId w:val="1"/>
        </w:numPr>
        <w:tabs>
          <w:tab w:val="left" w:pos="993"/>
        </w:tabs>
        <w:spacing w:line="249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служба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технической</w:t>
      </w:r>
      <w:r w:rsidRPr="0077413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поддержки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функционирования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информационно-образовательной среды.</w:t>
      </w:r>
    </w:p>
    <w:p w:rsidR="00680F72" w:rsidRPr="00774136" w:rsidRDefault="00680F72" w:rsidP="00774136">
      <w:pPr>
        <w:pStyle w:val="a3"/>
        <w:tabs>
          <w:tab w:val="left" w:pos="993"/>
        </w:tabs>
        <w:spacing w:line="249" w:lineRule="auto"/>
        <w:ind w:left="142" w:right="0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w w:val="95"/>
        </w:rPr>
        <w:t>ИОС образовательной организации предоставляет для участ</w:t>
      </w:r>
      <w:r w:rsidRPr="00774136">
        <w:rPr>
          <w:rFonts w:ascii="Times New Roman" w:hAnsi="Times New Roman" w:cs="Times New Roman"/>
          <w:color w:val="231F20"/>
        </w:rPr>
        <w:t>ников образовательного процесса возможность:</w:t>
      </w:r>
    </w:p>
    <w:p w:rsidR="00D86748" w:rsidRPr="00774136" w:rsidRDefault="00680F72" w:rsidP="00774136">
      <w:pPr>
        <w:pStyle w:val="a3"/>
        <w:tabs>
          <w:tab w:val="left" w:pos="993"/>
        </w:tabs>
        <w:spacing w:line="249" w:lineRule="auto"/>
        <w:ind w:left="142" w:right="114" w:firstLine="567"/>
        <w:rPr>
          <w:rFonts w:ascii="Times New Roman" w:hAnsi="Times New Roman" w:cs="Times New Roman"/>
          <w:color w:val="231F20"/>
        </w:rPr>
      </w:pPr>
      <w:r w:rsidRPr="00774136">
        <w:rPr>
          <w:rFonts w:ascii="Times New Roman" w:hAnsi="Times New Roman" w:cs="Times New Roman"/>
          <w:color w:val="231F20"/>
        </w:rPr>
        <w:t>достижения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обучающимися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планируемых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результатов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осво</w:t>
      </w:r>
      <w:r w:rsidRPr="00774136">
        <w:rPr>
          <w:rFonts w:ascii="Times New Roman" w:hAnsi="Times New Roman" w:cs="Times New Roman"/>
          <w:color w:val="231F20"/>
          <w:w w:val="95"/>
        </w:rPr>
        <w:t xml:space="preserve">ения ООП ООО, в том числе </w:t>
      </w:r>
      <w:proofErr w:type="gramStart"/>
      <w:r w:rsidRPr="00774136">
        <w:rPr>
          <w:rFonts w:ascii="Times New Roman" w:hAnsi="Times New Roman" w:cs="Times New Roman"/>
          <w:color w:val="231F20"/>
          <w:w w:val="95"/>
        </w:rPr>
        <w:t>адаптированной</w:t>
      </w:r>
      <w:proofErr w:type="gramEnd"/>
      <w:r w:rsidRPr="00774136">
        <w:rPr>
          <w:rFonts w:ascii="Times New Roman" w:hAnsi="Times New Roman" w:cs="Times New Roman"/>
          <w:color w:val="231F20"/>
          <w:w w:val="95"/>
        </w:rPr>
        <w:t xml:space="preserve"> для обучающих</w:t>
      </w:r>
      <w:r w:rsidRPr="00774136">
        <w:rPr>
          <w:rFonts w:ascii="Times New Roman" w:hAnsi="Times New Roman" w:cs="Times New Roman"/>
          <w:color w:val="231F20"/>
        </w:rPr>
        <w:t>ся с ограниченными возможностями здоровья (ОВЗ);</w:t>
      </w:r>
    </w:p>
    <w:p w:rsidR="00680F72" w:rsidRPr="00774136" w:rsidRDefault="00680F72" w:rsidP="00774136">
      <w:pPr>
        <w:pStyle w:val="a3"/>
        <w:tabs>
          <w:tab w:val="left" w:pos="993"/>
        </w:tabs>
        <w:spacing w:line="249" w:lineRule="auto"/>
        <w:ind w:left="142" w:right="114" w:firstLine="567"/>
        <w:rPr>
          <w:rFonts w:ascii="Times New Roman" w:hAnsi="Times New Roman" w:cs="Times New Roman"/>
        </w:rPr>
      </w:pPr>
      <w:proofErr w:type="gramStart"/>
      <w:r w:rsidRPr="00774136">
        <w:rPr>
          <w:rFonts w:ascii="Times New Roman" w:hAnsi="Times New Roman" w:cs="Times New Roman"/>
          <w:color w:val="231F20"/>
          <w:spacing w:val="-2"/>
        </w:rPr>
        <w:t>развития</w:t>
      </w:r>
      <w:r w:rsidRPr="0077413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личности,</w:t>
      </w:r>
      <w:r w:rsidRPr="0077413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удовлетворения</w:t>
      </w:r>
      <w:r w:rsidRPr="0077413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познавательных</w:t>
      </w:r>
      <w:r w:rsidRPr="0077413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интересов,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самореализации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обучающихся,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в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том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числе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одаренных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 xml:space="preserve">и </w:t>
      </w:r>
      <w:r w:rsidRPr="00774136">
        <w:rPr>
          <w:rFonts w:ascii="Times New Roman" w:hAnsi="Times New Roman" w:cs="Times New Roman"/>
          <w:color w:val="231F20"/>
        </w:rPr>
        <w:t>талантливых,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через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организацию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учебной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внеурочной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 xml:space="preserve">деятельности, социальных практик, включая общественно-полезную деятельность, профессиональной пробы, практическую подготовку, систему кружков, </w:t>
      </w:r>
      <w:r w:rsidRPr="00774136">
        <w:rPr>
          <w:rFonts w:ascii="Times New Roman" w:hAnsi="Times New Roman" w:cs="Times New Roman"/>
          <w:color w:val="231F20"/>
        </w:rPr>
        <w:lastRenderedPageBreak/>
        <w:t>клубов, секций, студий с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использованием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возможностей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организаций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дополнитель</w:t>
      </w:r>
      <w:r w:rsidRPr="00774136">
        <w:rPr>
          <w:rFonts w:ascii="Times New Roman" w:hAnsi="Times New Roman" w:cs="Times New Roman"/>
          <w:color w:val="231F20"/>
          <w:w w:val="95"/>
        </w:rPr>
        <w:t>ного образования, культуры и спорта, профессиональных об</w:t>
      </w:r>
      <w:r w:rsidRPr="00774136">
        <w:rPr>
          <w:rFonts w:ascii="Times New Roman" w:hAnsi="Times New Roman" w:cs="Times New Roman"/>
          <w:color w:val="231F20"/>
        </w:rPr>
        <w:t>разовательных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организаций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социальных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партнеров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в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профессионально-производственном окружении;</w:t>
      </w:r>
      <w:proofErr w:type="gramEnd"/>
    </w:p>
    <w:p w:rsidR="00680F72" w:rsidRPr="00774136" w:rsidRDefault="00680F72" w:rsidP="00774136">
      <w:pPr>
        <w:pStyle w:val="a3"/>
        <w:tabs>
          <w:tab w:val="left" w:pos="993"/>
        </w:tabs>
        <w:spacing w:line="254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формирования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функциональной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грамотности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 xml:space="preserve">обучающихся, </w:t>
      </w:r>
      <w:r w:rsidRPr="00774136">
        <w:rPr>
          <w:rFonts w:ascii="Times New Roman" w:hAnsi="Times New Roman" w:cs="Times New Roman"/>
          <w:color w:val="231F20"/>
          <w:w w:val="95"/>
        </w:rPr>
        <w:t>включающей овладение ключевыми компетенциями, составляющими основу дальнейшего успешного образования и ори</w:t>
      </w:r>
      <w:r w:rsidRPr="00774136">
        <w:rPr>
          <w:rFonts w:ascii="Times New Roman" w:hAnsi="Times New Roman" w:cs="Times New Roman"/>
          <w:color w:val="231F20"/>
        </w:rPr>
        <w:t>ентации в мире профессий;</w:t>
      </w:r>
    </w:p>
    <w:p w:rsidR="00680F72" w:rsidRPr="00774136" w:rsidRDefault="00680F72" w:rsidP="00774136">
      <w:pPr>
        <w:pStyle w:val="a3"/>
        <w:tabs>
          <w:tab w:val="left" w:pos="993"/>
        </w:tabs>
        <w:spacing w:line="254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формирования социокультурных и духовно-нравственных ценностей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обучающихся,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основ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их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гражданственности,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рос</w:t>
      </w:r>
      <w:r w:rsidRPr="00774136">
        <w:rPr>
          <w:rFonts w:ascii="Times New Roman" w:hAnsi="Times New Roman" w:cs="Times New Roman"/>
          <w:color w:val="231F20"/>
          <w:w w:val="95"/>
        </w:rPr>
        <w:t>сийской гражданской идентичности и социально-профессио</w:t>
      </w:r>
      <w:r w:rsidRPr="00774136">
        <w:rPr>
          <w:rFonts w:ascii="Times New Roman" w:hAnsi="Times New Roman" w:cs="Times New Roman"/>
          <w:color w:val="231F20"/>
        </w:rPr>
        <w:t>нальных ориентаций;</w:t>
      </w:r>
    </w:p>
    <w:p w:rsidR="00680F72" w:rsidRPr="00774136" w:rsidRDefault="00680F72" w:rsidP="00774136">
      <w:pPr>
        <w:pStyle w:val="a3"/>
        <w:tabs>
          <w:tab w:val="left" w:pos="993"/>
        </w:tabs>
        <w:spacing w:line="254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индивидуализации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процесса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образования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посредством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проектирования и реализации индивидуальных образовательных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планов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обучающихся,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обеспечения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их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эффективной</w:t>
      </w:r>
      <w:r w:rsidRPr="0077413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 xml:space="preserve">самостоятельной работы при поддержке педагогических </w:t>
      </w:r>
      <w:r w:rsidRPr="00774136">
        <w:rPr>
          <w:rFonts w:ascii="Times New Roman" w:hAnsi="Times New Roman" w:cs="Times New Roman"/>
          <w:color w:val="231F20"/>
          <w:spacing w:val="-2"/>
        </w:rPr>
        <w:t>работников;</w:t>
      </w:r>
    </w:p>
    <w:p w:rsidR="00680F72" w:rsidRPr="00774136" w:rsidRDefault="00680F72" w:rsidP="00774136">
      <w:pPr>
        <w:pStyle w:val="a3"/>
        <w:tabs>
          <w:tab w:val="left" w:pos="993"/>
        </w:tabs>
        <w:spacing w:line="254" w:lineRule="auto"/>
        <w:ind w:left="142" w:right="115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w w:val="95"/>
        </w:rPr>
        <w:t>включения обучающихся в процесс преобразования социаль</w:t>
      </w:r>
      <w:r w:rsidRPr="00774136">
        <w:rPr>
          <w:rFonts w:ascii="Times New Roman" w:hAnsi="Times New Roman" w:cs="Times New Roman"/>
          <w:color w:val="231F20"/>
        </w:rPr>
        <w:t>ной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среды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населенного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пункта,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формирования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у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них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 xml:space="preserve">лидерских качеств, опыта социальной деятельности, реализации социальных проектов и программ, в том числе в качестве </w:t>
      </w:r>
      <w:r w:rsidRPr="00774136">
        <w:rPr>
          <w:rFonts w:ascii="Times New Roman" w:hAnsi="Times New Roman" w:cs="Times New Roman"/>
          <w:color w:val="231F20"/>
          <w:spacing w:val="-2"/>
        </w:rPr>
        <w:t>волонтеров;</w:t>
      </w:r>
    </w:p>
    <w:p w:rsidR="00680F72" w:rsidRPr="00774136" w:rsidRDefault="00680F72" w:rsidP="00774136">
      <w:pPr>
        <w:pStyle w:val="a3"/>
        <w:tabs>
          <w:tab w:val="left" w:pos="993"/>
        </w:tabs>
        <w:spacing w:line="254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формирования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у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proofErr w:type="gramStart"/>
      <w:r w:rsidRPr="00774136">
        <w:rPr>
          <w:rFonts w:ascii="Times New Roman" w:hAnsi="Times New Roman" w:cs="Times New Roman"/>
          <w:color w:val="231F20"/>
        </w:rPr>
        <w:t>обучающихся</w:t>
      </w:r>
      <w:proofErr w:type="gramEnd"/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опыта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самостоятельной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образовательной и общественной деятельности;</w:t>
      </w:r>
    </w:p>
    <w:p w:rsidR="00680F72" w:rsidRPr="00774136" w:rsidRDefault="00680F72" w:rsidP="00774136">
      <w:pPr>
        <w:pStyle w:val="a3"/>
        <w:tabs>
          <w:tab w:val="left" w:pos="993"/>
        </w:tabs>
        <w:spacing w:line="254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680F72" w:rsidRPr="00774136" w:rsidRDefault="00680F72" w:rsidP="00774136">
      <w:pPr>
        <w:pStyle w:val="a3"/>
        <w:tabs>
          <w:tab w:val="left" w:pos="993"/>
        </w:tabs>
        <w:spacing w:line="254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w w:val="95"/>
        </w:rPr>
        <w:t xml:space="preserve">использования в образовательной деятельности современных </w:t>
      </w:r>
      <w:r w:rsidRPr="00774136">
        <w:rPr>
          <w:rFonts w:ascii="Times New Roman" w:hAnsi="Times New Roman" w:cs="Times New Roman"/>
          <w:color w:val="231F20"/>
        </w:rPr>
        <w:t xml:space="preserve">образовательных технологий, </w:t>
      </w:r>
      <w:proofErr w:type="gramStart"/>
      <w:r w:rsidRPr="00774136">
        <w:rPr>
          <w:rFonts w:ascii="Times New Roman" w:hAnsi="Times New Roman" w:cs="Times New Roman"/>
          <w:color w:val="231F20"/>
        </w:rPr>
        <w:t>направленных</w:t>
      </w:r>
      <w:proofErr w:type="gramEnd"/>
      <w:r w:rsidRPr="00774136">
        <w:rPr>
          <w:rFonts w:ascii="Times New Roman" w:hAnsi="Times New Roman" w:cs="Times New Roman"/>
          <w:color w:val="231F20"/>
        </w:rPr>
        <w:t xml:space="preserve"> в том числе на воспитание обучающихся;</w:t>
      </w:r>
    </w:p>
    <w:p w:rsidR="00680F72" w:rsidRPr="00774136" w:rsidRDefault="00680F72" w:rsidP="00774136">
      <w:pPr>
        <w:pStyle w:val="a3"/>
        <w:tabs>
          <w:tab w:val="left" w:pos="993"/>
        </w:tabs>
        <w:spacing w:line="254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обновления</w:t>
      </w:r>
      <w:r w:rsidRPr="0077413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содержания</w:t>
      </w:r>
      <w:r w:rsidRPr="0077413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программы</w:t>
      </w:r>
      <w:r w:rsidRPr="0077413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основного</w:t>
      </w:r>
      <w:r w:rsidRPr="0077413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общего</w:t>
      </w:r>
      <w:r w:rsidRPr="0077413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обра</w:t>
      </w:r>
      <w:r w:rsidRPr="00774136">
        <w:rPr>
          <w:rFonts w:ascii="Times New Roman" w:hAnsi="Times New Roman" w:cs="Times New Roman"/>
          <w:color w:val="231F20"/>
          <w:w w:val="95"/>
        </w:rPr>
        <w:t>зования, методик и технологий ее реализации в соответствии</w:t>
      </w:r>
      <w:r w:rsidRPr="0077413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774136">
        <w:rPr>
          <w:rFonts w:ascii="Times New Roman" w:hAnsi="Times New Roman" w:cs="Times New Roman"/>
          <w:color w:val="231F20"/>
          <w:w w:val="95"/>
        </w:rPr>
        <w:t>с динамикой развития системы образования, запросов обуча</w:t>
      </w:r>
      <w:r w:rsidRPr="00774136">
        <w:rPr>
          <w:rFonts w:ascii="Times New Roman" w:hAnsi="Times New Roman" w:cs="Times New Roman"/>
          <w:color w:val="231F20"/>
        </w:rPr>
        <w:t>ющихся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их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родителей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(законных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представителей)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учетом особенностей развития субъекта Российской Федерации;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эффективного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использования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профессионального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творческого потенциала педагогических и руководящих работников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организации,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повышения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их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профессиональной,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коммуникативной,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информационной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правовой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компетентности;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эффективного управления организацией с использованием ИКТ, современных механизмов финансирования.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w w:val="95"/>
        </w:rPr>
        <w:t>Электронная информационно-образовательная среда органи</w:t>
      </w:r>
      <w:r w:rsidRPr="00774136">
        <w:rPr>
          <w:rFonts w:ascii="Times New Roman" w:hAnsi="Times New Roman" w:cs="Times New Roman"/>
          <w:color w:val="231F20"/>
        </w:rPr>
        <w:t>зации обеспечивает:</w:t>
      </w:r>
    </w:p>
    <w:p w:rsidR="00680F72" w:rsidRPr="00774136" w:rsidRDefault="00680F72" w:rsidP="00774136">
      <w:pPr>
        <w:tabs>
          <w:tab w:val="left" w:pos="993"/>
        </w:tabs>
        <w:spacing w:line="247" w:lineRule="auto"/>
        <w:ind w:left="142" w:right="11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4136">
        <w:rPr>
          <w:rFonts w:ascii="Times New Roman" w:hAnsi="Times New Roman" w:cs="Times New Roman"/>
          <w:color w:val="231F20"/>
          <w:sz w:val="20"/>
          <w:szCs w:val="20"/>
        </w:rPr>
        <w:t xml:space="preserve">доступ к учебным планам, рабочим программам, электронным учебным изданиям и электронным образовательным ресурсам, указанным в рабочих программах посредством сайта (портала) образовательной организации: </w:t>
      </w:r>
      <w:r w:rsidRPr="00774136">
        <w:rPr>
          <w:rFonts w:ascii="Times New Roman" w:hAnsi="Times New Roman" w:cs="Times New Roman"/>
          <w:i/>
          <w:color w:val="231F20"/>
          <w:sz w:val="20"/>
          <w:szCs w:val="20"/>
        </w:rPr>
        <w:t xml:space="preserve">(указывается сайт (портал), где </w:t>
      </w:r>
      <w:r w:rsidRPr="00774136">
        <w:rPr>
          <w:rFonts w:ascii="Times New Roman" w:hAnsi="Times New Roman" w:cs="Times New Roman"/>
          <w:i/>
          <w:color w:val="231F20"/>
          <w:sz w:val="20"/>
          <w:szCs w:val="20"/>
        </w:rPr>
        <w:lastRenderedPageBreak/>
        <w:t>размещена соответствующая ин</w:t>
      </w:r>
      <w:r w:rsidRPr="00774136">
        <w:rPr>
          <w:rFonts w:ascii="Times New Roman" w:hAnsi="Times New Roman" w:cs="Times New Roman"/>
          <w:i/>
          <w:color w:val="231F20"/>
          <w:spacing w:val="-2"/>
          <w:sz w:val="20"/>
          <w:szCs w:val="20"/>
        </w:rPr>
        <w:t>формация)</w:t>
      </w:r>
      <w:r w:rsidRPr="00774136">
        <w:rPr>
          <w:rFonts w:ascii="Times New Roman" w:hAnsi="Times New Roman" w:cs="Times New Roman"/>
          <w:color w:val="231F20"/>
          <w:spacing w:val="-2"/>
          <w:sz w:val="20"/>
          <w:szCs w:val="20"/>
        </w:rPr>
        <w:t>;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формирование</w:t>
      </w:r>
      <w:r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хранение</w:t>
      </w:r>
      <w:r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электронного</w:t>
      </w:r>
      <w:r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портфолио</w:t>
      </w:r>
      <w:r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обучающегося, в том числе его работ и оценок за эти работы;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position w:val="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фиксацию</w:t>
      </w:r>
      <w:r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хранение</w:t>
      </w:r>
      <w:r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информации</w:t>
      </w:r>
      <w:r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</w:t>
      </w:r>
      <w:r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ходе</w:t>
      </w:r>
      <w:r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образовательного процесса,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результатов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промежуточной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аттестации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результатов освоения программы основного общего образования;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w w:val="95"/>
        </w:rPr>
        <w:t xml:space="preserve">проведение учебных занятий, процедуры оценки результатов </w:t>
      </w:r>
      <w:r w:rsidRPr="00774136">
        <w:rPr>
          <w:rFonts w:ascii="Times New Roman" w:hAnsi="Times New Roman" w:cs="Times New Roman"/>
          <w:color w:val="231F20"/>
        </w:rPr>
        <w:t>обучения,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реализация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которых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предусмотрена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применени</w:t>
      </w:r>
      <w:r w:rsidRPr="00774136">
        <w:rPr>
          <w:rFonts w:ascii="Times New Roman" w:hAnsi="Times New Roman" w:cs="Times New Roman"/>
          <w:color w:val="231F20"/>
          <w:spacing w:val="-2"/>
        </w:rPr>
        <w:t>ем</w:t>
      </w:r>
      <w:r w:rsidRPr="0077413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электронного</w:t>
      </w:r>
      <w:r w:rsidRPr="0077413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обучения,</w:t>
      </w:r>
      <w:r w:rsidRPr="0077413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дистанционных</w:t>
      </w:r>
      <w:r w:rsidRPr="0077413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образовательных технологий;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position w:val="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взаимодействие между участниками образовательного процесса,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в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том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числе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синхронные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(или)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асинхронные</w:t>
      </w:r>
      <w:r w:rsidRPr="0077413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взаимодействия посредством Интернета.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spacing w:val="-2"/>
        </w:rPr>
        <w:t>Электронная информационно-образовательная среда позво</w:t>
      </w:r>
      <w:r w:rsidRPr="00774136">
        <w:rPr>
          <w:rFonts w:ascii="Times New Roman" w:hAnsi="Times New Roman" w:cs="Times New Roman"/>
          <w:color w:val="231F20"/>
        </w:rPr>
        <w:t xml:space="preserve">ляет </w:t>
      </w:r>
      <w:proofErr w:type="gramStart"/>
      <w:r w:rsidRPr="00774136">
        <w:rPr>
          <w:rFonts w:ascii="Times New Roman" w:hAnsi="Times New Roman" w:cs="Times New Roman"/>
          <w:color w:val="231F20"/>
        </w:rPr>
        <w:t>обучающимся</w:t>
      </w:r>
      <w:proofErr w:type="gramEnd"/>
      <w:r w:rsidRPr="00774136">
        <w:rPr>
          <w:rFonts w:ascii="Times New Roman" w:hAnsi="Times New Roman" w:cs="Times New Roman"/>
          <w:color w:val="231F20"/>
        </w:rPr>
        <w:t xml:space="preserve"> осуществить: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6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поиск</w:t>
      </w:r>
      <w:r w:rsidRPr="0077413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</w:t>
      </w:r>
      <w:r w:rsidRPr="0077413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получение</w:t>
      </w:r>
      <w:r w:rsidRPr="0077413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информации</w:t>
      </w:r>
      <w:r w:rsidRPr="0077413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в</w:t>
      </w:r>
      <w:r w:rsidRPr="0077413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локальной</w:t>
      </w:r>
      <w:r w:rsidRPr="0077413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сети</w:t>
      </w:r>
      <w:r w:rsidRPr="0077413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организа</w:t>
      </w:r>
      <w:r w:rsidRPr="00774136">
        <w:rPr>
          <w:rFonts w:ascii="Times New Roman" w:hAnsi="Times New Roman" w:cs="Times New Roman"/>
          <w:color w:val="231F20"/>
          <w:w w:val="95"/>
        </w:rPr>
        <w:t xml:space="preserve">ции и Глобальной сети — Интернете в соответствии с учебной </w:t>
      </w:r>
      <w:r w:rsidRPr="00774136">
        <w:rPr>
          <w:rFonts w:ascii="Times New Roman" w:hAnsi="Times New Roman" w:cs="Times New Roman"/>
          <w:color w:val="231F20"/>
          <w:spacing w:val="-2"/>
        </w:rPr>
        <w:t>задачей;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6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обработку информации для выступления с аудио-, видео - и графическим сопровождением;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  <w:w w:val="95"/>
        </w:rPr>
        <w:t xml:space="preserve">размещение продуктов познавательной, исследовательской и </w:t>
      </w:r>
      <w:r w:rsidRPr="00774136">
        <w:rPr>
          <w:rFonts w:ascii="Times New Roman" w:hAnsi="Times New Roman" w:cs="Times New Roman"/>
          <w:color w:val="231F20"/>
        </w:rPr>
        <w:t>творческой деятельности в сети образовательной организации и Интернете;</w:t>
      </w:r>
    </w:p>
    <w:p w:rsidR="00680F72" w:rsidRPr="00774136" w:rsidRDefault="00680F72" w:rsidP="00774136">
      <w:pPr>
        <w:pStyle w:val="a3"/>
        <w:tabs>
          <w:tab w:val="left" w:pos="993"/>
        </w:tabs>
        <w:ind w:left="142" w:right="0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выпуск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школьных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печатных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изданий,</w:t>
      </w:r>
      <w:r w:rsidRPr="00774136">
        <w:rPr>
          <w:rFonts w:ascii="Times New Roman" w:hAnsi="Times New Roman" w:cs="Times New Roman"/>
          <w:color w:val="231F20"/>
          <w:spacing w:val="-2"/>
        </w:rPr>
        <w:t xml:space="preserve"> радиопередач;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участие</w:t>
      </w:r>
      <w:r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в</w:t>
      </w:r>
      <w:r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массовых</w:t>
      </w:r>
      <w:r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мероприятиях</w:t>
      </w:r>
      <w:r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(конференциях,</w:t>
      </w:r>
      <w:r w:rsidRPr="0077413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собрани</w:t>
      </w:r>
      <w:r w:rsidRPr="00774136">
        <w:rPr>
          <w:rFonts w:ascii="Times New Roman" w:hAnsi="Times New Roman" w:cs="Times New Roman"/>
          <w:color w:val="231F20"/>
          <w:w w:val="95"/>
        </w:rPr>
        <w:t>ях, представлениях, праздниках), обеспеченных озвучивани</w:t>
      </w:r>
      <w:r w:rsidRPr="00774136">
        <w:rPr>
          <w:rFonts w:ascii="Times New Roman" w:hAnsi="Times New Roman" w:cs="Times New Roman"/>
          <w:color w:val="231F20"/>
        </w:rPr>
        <w:t>ем, освещением и мультимедиа сопровождением.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3" w:firstLine="567"/>
        <w:rPr>
          <w:rFonts w:ascii="Times New Roman" w:hAnsi="Times New Roman" w:cs="Times New Roman"/>
        </w:rPr>
      </w:pPr>
      <w:proofErr w:type="gramStart"/>
      <w:r w:rsidRPr="00774136">
        <w:rPr>
          <w:rFonts w:ascii="Times New Roman" w:hAnsi="Times New Roman" w:cs="Times New Roman"/>
          <w:color w:val="231F20"/>
        </w:rPr>
        <w:t>В случае реализации программы основного общего образования,</w:t>
      </w:r>
      <w:r w:rsidRPr="0077413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в</w:t>
      </w:r>
      <w:r w:rsidRPr="0077413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том</w:t>
      </w:r>
      <w:r w:rsidRPr="0077413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числе</w:t>
      </w:r>
      <w:r w:rsidRPr="0077413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адаптированной</w:t>
      </w:r>
      <w:r w:rsidRPr="00774136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</w:t>
      </w:r>
      <w:r w:rsidRPr="00774136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применением</w:t>
      </w:r>
      <w:r w:rsidR="00D86748" w:rsidRPr="00774136">
        <w:rPr>
          <w:rFonts w:ascii="Times New Roman" w:hAnsi="Times New Roman" w:cs="Times New Roman"/>
          <w:color w:val="231F20"/>
          <w:spacing w:val="-2"/>
        </w:rPr>
        <w:t xml:space="preserve"> электрон</w:t>
      </w:r>
      <w:r w:rsidRPr="00774136">
        <w:rPr>
          <w:rFonts w:ascii="Times New Roman" w:hAnsi="Times New Roman" w:cs="Times New Roman"/>
          <w:color w:val="231F20"/>
        </w:rPr>
        <w:t>но</w:t>
      </w:r>
      <w:r w:rsidR="00D86748" w:rsidRPr="00774136">
        <w:rPr>
          <w:rFonts w:ascii="Times New Roman" w:hAnsi="Times New Roman" w:cs="Times New Roman"/>
          <w:color w:val="231F20"/>
        </w:rPr>
        <w:t>го</w:t>
      </w:r>
      <w:r w:rsidRPr="00774136">
        <w:rPr>
          <w:rFonts w:ascii="Times New Roman" w:hAnsi="Times New Roman" w:cs="Times New Roman"/>
          <w:color w:val="231F20"/>
        </w:rPr>
        <w:t xml:space="preserve"> обучения, дистанционных образовательных технологий, каждый обучающийся в течение всего периода обучения обеспечен индивидуальным неограниченным доступом к электронной</w:t>
      </w:r>
      <w:r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информационно-образовательной</w:t>
      </w:r>
      <w:r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среде</w:t>
      </w:r>
      <w:r w:rsidRPr="00774136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организации из любой точки, в которой имеется доступ к информационно-телекоммуникационной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Сети,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как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на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территории</w:t>
      </w:r>
      <w:r w:rsidRPr="0077413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организации, так и вне ее.</w:t>
      </w:r>
      <w:proofErr w:type="gramEnd"/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Функционирование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электронной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информационно-образова</w:t>
      </w:r>
      <w:r w:rsidRPr="00774136">
        <w:rPr>
          <w:rFonts w:ascii="Times New Roman" w:hAnsi="Times New Roman" w:cs="Times New Roman"/>
          <w:color w:val="231F20"/>
          <w:w w:val="95"/>
        </w:rPr>
        <w:t>тельной среды требует советующих средств ИКТ и квалифи</w:t>
      </w:r>
      <w:r w:rsidRPr="00774136">
        <w:rPr>
          <w:rFonts w:ascii="Times New Roman" w:hAnsi="Times New Roman" w:cs="Times New Roman"/>
          <w:color w:val="231F20"/>
        </w:rPr>
        <w:t>кации работников, ее использующих и поддерживающих.</w:t>
      </w:r>
    </w:p>
    <w:p w:rsidR="00680F72" w:rsidRPr="00774136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</w:rPr>
      </w:pPr>
      <w:r w:rsidRPr="00774136">
        <w:rPr>
          <w:rFonts w:ascii="Times New Roman" w:hAnsi="Times New Roman" w:cs="Times New Roman"/>
          <w:color w:val="231F20"/>
        </w:rPr>
        <w:t>Функционирование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электронной</w:t>
      </w:r>
      <w:r w:rsidRPr="0077413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774136">
        <w:rPr>
          <w:rFonts w:ascii="Times New Roman" w:hAnsi="Times New Roman" w:cs="Times New Roman"/>
          <w:color w:val="231F20"/>
        </w:rPr>
        <w:t>информационно-образова</w:t>
      </w:r>
      <w:r w:rsidRPr="00774136">
        <w:rPr>
          <w:rFonts w:ascii="Times New Roman" w:hAnsi="Times New Roman" w:cs="Times New Roman"/>
          <w:color w:val="231F20"/>
          <w:spacing w:val="-2"/>
        </w:rPr>
        <w:t>тельной</w:t>
      </w:r>
      <w:r w:rsidRPr="0077413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среды</w:t>
      </w:r>
      <w:r w:rsidRPr="0077413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соответствует</w:t>
      </w:r>
      <w:r w:rsidRPr="0077413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законодательству</w:t>
      </w:r>
      <w:r w:rsidRPr="0077413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Российской</w:t>
      </w:r>
      <w:r w:rsidRPr="0077413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</w:rPr>
        <w:t>Федерации</w:t>
      </w:r>
      <w:proofErr w:type="gramStart"/>
      <w:r w:rsidRPr="00774136">
        <w:rPr>
          <w:rFonts w:ascii="Times New Roman" w:hAnsi="Times New Roman" w:cs="Times New Roman"/>
          <w:color w:val="231F20"/>
          <w:spacing w:val="-2"/>
          <w:position w:val="4"/>
        </w:rPr>
        <w:t>1</w:t>
      </w:r>
      <w:proofErr w:type="gramEnd"/>
      <w:r w:rsidRPr="00774136">
        <w:rPr>
          <w:rFonts w:ascii="Times New Roman" w:hAnsi="Times New Roman" w:cs="Times New Roman"/>
          <w:color w:val="231F20"/>
          <w:spacing w:val="-2"/>
        </w:rPr>
        <w:t>.</w:t>
      </w:r>
    </w:p>
    <w:p w:rsidR="00680F72" w:rsidRPr="00774136" w:rsidRDefault="00680F72" w:rsidP="00774136">
      <w:pPr>
        <w:tabs>
          <w:tab w:val="left" w:pos="993"/>
        </w:tabs>
        <w:spacing w:line="247" w:lineRule="auto"/>
        <w:ind w:left="142" w:right="11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4136">
        <w:rPr>
          <w:rFonts w:ascii="Times New Roman" w:hAnsi="Times New Roman" w:cs="Times New Roman"/>
          <w:color w:val="231F20"/>
          <w:w w:val="95"/>
          <w:sz w:val="20"/>
          <w:szCs w:val="20"/>
        </w:rPr>
        <w:t>Информационно-образовательная среда организации обеспе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чивает</w:t>
      </w:r>
      <w:r w:rsidRPr="00774136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реализацию</w:t>
      </w:r>
      <w:r w:rsidRPr="00774136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особых</w:t>
      </w:r>
      <w:r w:rsidRPr="00774136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образовательных</w:t>
      </w:r>
      <w:r w:rsidRPr="00774136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потребностей</w:t>
      </w:r>
      <w:r w:rsidRPr="00774136"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детей</w:t>
      </w:r>
      <w:r w:rsidRPr="00774136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с</w:t>
      </w:r>
      <w:r w:rsidRPr="00774136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ОВЗ</w:t>
      </w:r>
      <w:r w:rsidRPr="00774136"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(</w:t>
      </w:r>
      <w:r w:rsidRPr="00774136">
        <w:rPr>
          <w:rFonts w:ascii="Times New Roman" w:hAnsi="Times New Roman" w:cs="Times New Roman"/>
          <w:i/>
          <w:color w:val="231F20"/>
          <w:sz w:val="20"/>
          <w:szCs w:val="20"/>
        </w:rPr>
        <w:t>указывается</w:t>
      </w:r>
      <w:r w:rsidRPr="00774136">
        <w:rPr>
          <w:rFonts w:ascii="Times New Roman" w:hAnsi="Times New Roman" w:cs="Times New Roman"/>
          <w:i/>
          <w:color w:val="231F20"/>
          <w:spacing w:val="-15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i/>
          <w:color w:val="231F20"/>
          <w:sz w:val="20"/>
          <w:szCs w:val="20"/>
        </w:rPr>
        <w:t>в</w:t>
      </w:r>
      <w:r w:rsidRPr="00774136">
        <w:rPr>
          <w:rFonts w:ascii="Times New Roman" w:hAnsi="Times New Roman" w:cs="Times New Roman"/>
          <w:i/>
          <w:color w:val="231F20"/>
          <w:spacing w:val="-15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i/>
          <w:color w:val="231F20"/>
          <w:sz w:val="20"/>
          <w:szCs w:val="20"/>
        </w:rPr>
        <w:t>случае</w:t>
      </w:r>
      <w:r w:rsidRPr="00774136">
        <w:rPr>
          <w:rFonts w:ascii="Times New Roman" w:hAnsi="Times New Roman" w:cs="Times New Roman"/>
          <w:i/>
          <w:color w:val="231F20"/>
          <w:spacing w:val="-15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i/>
          <w:color w:val="231F20"/>
          <w:sz w:val="20"/>
          <w:szCs w:val="20"/>
        </w:rPr>
        <w:t>реализации</w:t>
      </w:r>
      <w:r w:rsidRPr="00774136">
        <w:rPr>
          <w:rFonts w:ascii="Times New Roman" w:hAnsi="Times New Roman" w:cs="Times New Roman"/>
          <w:i/>
          <w:color w:val="231F20"/>
          <w:spacing w:val="-15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i/>
          <w:color w:val="231F20"/>
          <w:sz w:val="20"/>
          <w:szCs w:val="20"/>
        </w:rPr>
        <w:t>адаптированных основных образовательных программ основного общего образования обучающихся с ОВЗ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).</w:t>
      </w:r>
    </w:p>
    <w:p w:rsidR="00680F72" w:rsidRPr="00FE581C" w:rsidRDefault="00680F72" w:rsidP="00774136">
      <w:pPr>
        <w:pStyle w:val="a3"/>
        <w:tabs>
          <w:tab w:val="left" w:pos="993"/>
        </w:tabs>
        <w:spacing w:line="247" w:lineRule="auto"/>
        <w:ind w:left="142" w:right="114" w:firstLine="567"/>
        <w:rPr>
          <w:rFonts w:ascii="Times New Roman" w:hAnsi="Times New Roman" w:cs="Times New Roman"/>
          <w:sz w:val="18"/>
        </w:rPr>
      </w:pPr>
      <w:r w:rsidRPr="00774136">
        <w:rPr>
          <w:rFonts w:ascii="Times New Roman" w:hAnsi="Times New Roman" w:cs="Times New Roman"/>
          <w:color w:val="231F20"/>
          <w:w w:val="95"/>
        </w:rPr>
        <w:t xml:space="preserve">Характеристика информационно-образовательной среды </w:t>
      </w:r>
      <w:r w:rsidRPr="00774136">
        <w:rPr>
          <w:rFonts w:ascii="Times New Roman" w:hAnsi="Times New Roman" w:cs="Times New Roman"/>
          <w:color w:val="231F20"/>
          <w:w w:val="95"/>
        </w:rPr>
        <w:lastRenderedPageBreak/>
        <w:t>об</w:t>
      </w:r>
      <w:r w:rsidRPr="00774136">
        <w:rPr>
          <w:rFonts w:ascii="Times New Roman" w:hAnsi="Times New Roman" w:cs="Times New Roman"/>
          <w:color w:val="231F20"/>
        </w:rPr>
        <w:t>разовательной организации по направлениям отражено в таблице (см. таблицу)</w:t>
      </w:r>
      <w:r w:rsidRPr="00FE581C">
        <w:rPr>
          <w:rFonts w:ascii="Times New Roman" w:hAnsi="Times New Roman" w:cs="Times New Roman"/>
          <w:color w:val="231F20"/>
        </w:rPr>
        <w:t>.</w: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80FC7F" wp14:editId="13638582">
                <wp:simplePos x="0" y="0"/>
                <wp:positionH relativeFrom="page">
                  <wp:posOffset>467995</wp:posOffset>
                </wp:positionH>
                <wp:positionV relativeFrom="paragraph">
                  <wp:posOffset>198120</wp:posOffset>
                </wp:positionV>
                <wp:extent cx="1080135" cy="1270"/>
                <wp:effectExtent l="10795" t="8890" r="13970" b="889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1701"/>
                            <a:gd name="T2" fmla="+- 0 2438 737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36.85pt;margin-top:15.6pt;width:85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" path="m,l1701,e" filled="f" strokecolor="#231f20" strokeweight=".5pt">
                <v:path arrowok="t" o:connecttype="custom" o:connectlocs="0,0;1080135,0" o:connectangles="0,0"/>
                <w10:wrap type="topAndBottom" anchorx="page"/>
              </v:shape>
            </w:pict>
          </mc:Fallback>
        </mc:AlternateContent>
      </w:r>
      <w:r w:rsidRPr="00FE581C">
        <w:rPr>
          <w:rFonts w:ascii="Times New Roman" w:hAnsi="Times New Roman" w:cs="Times New Roman"/>
          <w:color w:val="231F20"/>
          <w:position w:val="4"/>
          <w:sz w:val="12"/>
        </w:rPr>
        <w:t>1</w:t>
      </w:r>
      <w:r w:rsidRPr="00FE581C">
        <w:rPr>
          <w:rFonts w:ascii="Times New Roman" w:hAnsi="Times New Roman" w:cs="Times New Roman"/>
          <w:color w:val="231F20"/>
          <w:spacing w:val="59"/>
          <w:position w:val="4"/>
          <w:sz w:val="12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Федеральный</w:t>
      </w:r>
      <w:r w:rsidRPr="00FE581C">
        <w:rPr>
          <w:rFonts w:ascii="Times New Roman" w:hAnsi="Times New Roman" w:cs="Times New Roman"/>
          <w:color w:val="231F20"/>
          <w:spacing w:val="-15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закон</w:t>
      </w:r>
      <w:r w:rsidRPr="00FE581C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«Об</w:t>
      </w:r>
      <w:r w:rsidRPr="00FE581C">
        <w:rPr>
          <w:rFonts w:ascii="Times New Roman" w:hAnsi="Times New Roman" w:cs="Times New Roman"/>
          <w:color w:val="231F20"/>
          <w:spacing w:val="-15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информации,</w:t>
      </w:r>
      <w:r w:rsidRPr="00FE581C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информационных</w:t>
      </w:r>
      <w:r w:rsidRPr="00FE581C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</w:rPr>
        <w:t>технологи</w:t>
      </w:r>
      <w:r w:rsidRPr="00FE581C">
        <w:rPr>
          <w:rFonts w:ascii="Times New Roman" w:hAnsi="Times New Roman" w:cs="Times New Roman"/>
          <w:color w:val="231F20"/>
          <w:sz w:val="18"/>
        </w:rPr>
        <w:t xml:space="preserve">ях и о защите информации» от 27.07.2006 N 149-ФЗ (последняя 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редакция)</w:t>
      </w:r>
    </w:p>
    <w:p w:rsidR="00680F72" w:rsidRPr="00FE581C" w:rsidRDefault="00680F72" w:rsidP="00680F72">
      <w:pPr>
        <w:spacing w:line="228" w:lineRule="auto"/>
        <w:ind w:left="343" w:right="114"/>
        <w:jc w:val="both"/>
        <w:rPr>
          <w:rFonts w:ascii="Times New Roman" w:hAnsi="Times New Roman" w:cs="Times New Roman"/>
          <w:sz w:val="18"/>
        </w:rPr>
      </w:pPr>
      <w:r w:rsidRPr="00FE581C">
        <w:rPr>
          <w:rFonts w:ascii="Times New Roman" w:hAnsi="Times New Roman" w:cs="Times New Roman"/>
          <w:color w:val="231F20"/>
          <w:sz w:val="18"/>
        </w:rPr>
        <w:t>Федеральный</w:t>
      </w:r>
      <w:r w:rsidRPr="00FE581C">
        <w:rPr>
          <w:rFonts w:ascii="Times New Roman" w:hAnsi="Times New Roman" w:cs="Times New Roman"/>
          <w:color w:val="231F20"/>
          <w:spacing w:val="-15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закон</w:t>
      </w:r>
      <w:r w:rsidRPr="00FE581C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«О</w:t>
      </w:r>
      <w:r w:rsidRPr="00FE581C">
        <w:rPr>
          <w:rFonts w:ascii="Times New Roman" w:hAnsi="Times New Roman" w:cs="Times New Roman"/>
          <w:color w:val="231F20"/>
          <w:spacing w:val="-15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персональных</w:t>
      </w:r>
      <w:r w:rsidRPr="00FE581C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данных»</w:t>
      </w:r>
      <w:r w:rsidRPr="00FE581C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от</w:t>
      </w:r>
      <w:r w:rsidRPr="00FE581C">
        <w:rPr>
          <w:rFonts w:ascii="Times New Roman" w:hAnsi="Times New Roman" w:cs="Times New Roman"/>
          <w:color w:val="231F20"/>
          <w:spacing w:val="-15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27.07.2006</w:t>
      </w:r>
      <w:r w:rsidRPr="00FE581C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N</w:t>
      </w:r>
      <w:r w:rsidRPr="00FE581C">
        <w:rPr>
          <w:rFonts w:ascii="Times New Roman" w:hAnsi="Times New Roman" w:cs="Times New Roman"/>
          <w:color w:val="231F20"/>
          <w:spacing w:val="-15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152- ФЗ (последняя редакция)</w:t>
      </w:r>
    </w:p>
    <w:p w:rsidR="00680F72" w:rsidRPr="00FE581C" w:rsidRDefault="00680F72" w:rsidP="00680F72">
      <w:pPr>
        <w:spacing w:line="228" w:lineRule="auto"/>
        <w:ind w:left="343" w:right="114" w:hanging="1"/>
        <w:jc w:val="both"/>
        <w:rPr>
          <w:rFonts w:ascii="Times New Roman" w:hAnsi="Times New Roman" w:cs="Times New Roman"/>
          <w:sz w:val="18"/>
        </w:rPr>
      </w:pPr>
      <w:r w:rsidRPr="00FE581C">
        <w:rPr>
          <w:rFonts w:ascii="Times New Roman" w:hAnsi="Times New Roman" w:cs="Times New Roman"/>
          <w:color w:val="231F20"/>
          <w:sz w:val="18"/>
        </w:rPr>
        <w:t>Федеральный закон «О защит</w:t>
      </w:r>
      <w:r>
        <w:rPr>
          <w:rFonts w:ascii="Times New Roman" w:hAnsi="Times New Roman" w:cs="Times New Roman"/>
          <w:color w:val="231F20"/>
          <w:sz w:val="18"/>
        </w:rPr>
        <w:t>е детей от информации, причиняю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щей</w:t>
      </w:r>
      <w:r w:rsidRPr="00FE581C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вред</w:t>
      </w:r>
      <w:r w:rsidRPr="00FE581C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их</w:t>
      </w:r>
      <w:r w:rsidRPr="00FE581C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здоровью</w:t>
      </w:r>
      <w:r w:rsidRPr="00FE581C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и</w:t>
      </w:r>
      <w:r w:rsidRPr="00FE581C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развитию»</w:t>
      </w:r>
      <w:r w:rsidRPr="00FE581C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от</w:t>
      </w:r>
      <w:r w:rsidRPr="00FE581C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29.12.2010</w:t>
      </w:r>
      <w:r w:rsidRPr="00FE581C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N</w:t>
      </w:r>
      <w:r w:rsidRPr="00FE581C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2"/>
          <w:sz w:val="18"/>
        </w:rPr>
        <w:t>436-ФЗ</w:t>
      </w:r>
      <w:r w:rsidRPr="00FE581C">
        <w:rPr>
          <w:rFonts w:ascii="Times New Roman" w:hAnsi="Times New Roman" w:cs="Times New Roman"/>
          <w:color w:val="231F20"/>
          <w:spacing w:val="-8"/>
          <w:sz w:val="1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18"/>
        </w:rPr>
        <w:t>(послед</w:t>
      </w:r>
      <w:r w:rsidRPr="00FE581C">
        <w:rPr>
          <w:rFonts w:ascii="Times New Roman" w:hAnsi="Times New Roman" w:cs="Times New Roman"/>
          <w:color w:val="231F20"/>
          <w:sz w:val="18"/>
        </w:rPr>
        <w:t>няя редакция)</w:t>
      </w:r>
    </w:p>
    <w:p w:rsidR="00680F72" w:rsidRPr="00FE581C" w:rsidRDefault="00680F72" w:rsidP="00680F72">
      <w:pPr>
        <w:spacing w:line="228" w:lineRule="auto"/>
        <w:ind w:left="343" w:right="116" w:hanging="1"/>
        <w:jc w:val="both"/>
        <w:rPr>
          <w:rFonts w:ascii="Times New Roman" w:hAnsi="Times New Roman" w:cs="Times New Roman"/>
          <w:sz w:val="18"/>
        </w:rPr>
      </w:pPr>
      <w:r w:rsidRPr="00FE581C">
        <w:rPr>
          <w:rFonts w:ascii="Times New Roman" w:hAnsi="Times New Roman" w:cs="Times New Roman"/>
          <w:color w:val="231F20"/>
          <w:sz w:val="18"/>
        </w:rPr>
        <w:t>Приказ Минобрнауки России «</w:t>
      </w:r>
      <w:r>
        <w:rPr>
          <w:rFonts w:ascii="Times New Roman" w:hAnsi="Times New Roman" w:cs="Times New Roman"/>
          <w:color w:val="231F20"/>
          <w:sz w:val="18"/>
        </w:rPr>
        <w:t>Об утверждении Порядка примене</w:t>
      </w:r>
      <w:r w:rsidRPr="00FE581C">
        <w:rPr>
          <w:rFonts w:ascii="Times New Roman" w:hAnsi="Times New Roman" w:cs="Times New Roman"/>
          <w:color w:val="231F20"/>
          <w:sz w:val="18"/>
        </w:rPr>
        <w:t>ния</w:t>
      </w:r>
      <w:r w:rsidRPr="00FE581C">
        <w:rPr>
          <w:rFonts w:ascii="Times New Roman" w:hAnsi="Times New Roman" w:cs="Times New Roman"/>
          <w:color w:val="231F20"/>
          <w:spacing w:val="-1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организациями,</w:t>
      </w:r>
      <w:r w:rsidRPr="00FE581C">
        <w:rPr>
          <w:rFonts w:ascii="Times New Roman" w:hAnsi="Times New Roman" w:cs="Times New Roman"/>
          <w:color w:val="231F20"/>
          <w:spacing w:val="-1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осуществляющими</w:t>
      </w:r>
      <w:r w:rsidRPr="00FE581C">
        <w:rPr>
          <w:rFonts w:ascii="Times New Roman" w:hAnsi="Times New Roman" w:cs="Times New Roman"/>
          <w:color w:val="231F20"/>
          <w:spacing w:val="-1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образовательную</w:t>
      </w:r>
      <w:r w:rsidRPr="00FE581C">
        <w:rPr>
          <w:rFonts w:ascii="Times New Roman" w:hAnsi="Times New Roman" w:cs="Times New Roman"/>
          <w:color w:val="231F20"/>
          <w:spacing w:val="-1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деятель</w:t>
      </w:r>
      <w:r w:rsidRPr="00FE581C">
        <w:rPr>
          <w:rFonts w:ascii="Times New Roman" w:hAnsi="Times New Roman" w:cs="Times New Roman"/>
          <w:color w:val="231F20"/>
          <w:w w:val="95"/>
          <w:sz w:val="18"/>
        </w:rPr>
        <w:t>ность, электронного обучения, дистанционных образовательных тех</w:t>
      </w:r>
      <w:r w:rsidRPr="00FE581C">
        <w:rPr>
          <w:rFonts w:ascii="Times New Roman" w:hAnsi="Times New Roman" w:cs="Times New Roman"/>
          <w:color w:val="231F20"/>
          <w:sz w:val="18"/>
        </w:rPr>
        <w:t>нологий</w:t>
      </w:r>
      <w:r w:rsidRPr="00FE581C">
        <w:rPr>
          <w:rFonts w:ascii="Times New Roman" w:hAnsi="Times New Roman" w:cs="Times New Roman"/>
          <w:color w:val="231F20"/>
          <w:spacing w:val="-15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при</w:t>
      </w:r>
      <w:r w:rsidRPr="00FE581C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реализации</w:t>
      </w:r>
      <w:r w:rsidRPr="00FE581C">
        <w:rPr>
          <w:rFonts w:ascii="Times New Roman" w:hAnsi="Times New Roman" w:cs="Times New Roman"/>
          <w:color w:val="231F20"/>
          <w:spacing w:val="-15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образовательных</w:t>
      </w:r>
      <w:r w:rsidRPr="00FE581C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программ»</w:t>
      </w:r>
      <w:r w:rsidRPr="00FE581C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от</w:t>
      </w:r>
      <w:r w:rsidRPr="00FE581C">
        <w:rPr>
          <w:rFonts w:ascii="Times New Roman" w:hAnsi="Times New Roman" w:cs="Times New Roman"/>
          <w:color w:val="231F20"/>
          <w:spacing w:val="-15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z w:val="18"/>
        </w:rPr>
        <w:t>23.08.2017</w:t>
      </w:r>
    </w:p>
    <w:p w:rsidR="00680F72" w:rsidRPr="00FE581C" w:rsidRDefault="00680F72" w:rsidP="00680F72">
      <w:pPr>
        <w:spacing w:line="200" w:lineRule="exact"/>
        <w:ind w:left="343"/>
        <w:jc w:val="both"/>
        <w:rPr>
          <w:rFonts w:ascii="Times New Roman" w:hAnsi="Times New Roman" w:cs="Times New Roman"/>
          <w:sz w:val="18"/>
        </w:rPr>
      </w:pPr>
      <w:r w:rsidRPr="00FE581C">
        <w:rPr>
          <w:rFonts w:ascii="Times New Roman" w:hAnsi="Times New Roman" w:cs="Times New Roman"/>
          <w:color w:val="231F20"/>
          <w:sz w:val="18"/>
        </w:rPr>
        <w:t>№</w:t>
      </w:r>
      <w:r w:rsidRPr="00FE581C">
        <w:rPr>
          <w:rFonts w:ascii="Times New Roman" w:hAnsi="Times New Roman" w:cs="Times New Roman"/>
          <w:color w:val="231F20"/>
          <w:spacing w:val="7"/>
          <w:sz w:val="18"/>
        </w:rPr>
        <w:t xml:space="preserve"> </w:t>
      </w:r>
      <w:r w:rsidRPr="00FE581C">
        <w:rPr>
          <w:rFonts w:ascii="Times New Roman" w:hAnsi="Times New Roman" w:cs="Times New Roman"/>
          <w:color w:val="231F20"/>
          <w:spacing w:val="-5"/>
          <w:sz w:val="18"/>
        </w:rPr>
        <w:t>816</w:t>
      </w:r>
    </w:p>
    <w:p w:rsidR="00680F72" w:rsidRPr="00FE581C" w:rsidRDefault="00680F72" w:rsidP="00680F72">
      <w:pPr>
        <w:spacing w:line="200" w:lineRule="exact"/>
        <w:jc w:val="both"/>
        <w:rPr>
          <w:rFonts w:ascii="Times New Roman" w:hAnsi="Times New Roman" w:cs="Times New Roman"/>
          <w:sz w:val="18"/>
        </w:rPr>
        <w:sectPr w:rsidR="00680F72" w:rsidRPr="00FE581C">
          <w:pgSz w:w="7830" w:h="12020"/>
          <w:pgMar w:top="620" w:right="620" w:bottom="900" w:left="620" w:header="0" w:footer="709" w:gutter="0"/>
          <w:cols w:space="720"/>
        </w:sectPr>
      </w:pPr>
    </w:p>
    <w:p w:rsidR="00680F72" w:rsidRPr="00774136" w:rsidRDefault="00680F72" w:rsidP="00680F72">
      <w:pPr>
        <w:pStyle w:val="6"/>
        <w:ind w:left="113"/>
        <w:rPr>
          <w:rFonts w:ascii="Times New Roman" w:hAnsi="Times New Roman" w:cs="Times New Roman"/>
          <w:sz w:val="20"/>
          <w:szCs w:val="20"/>
        </w:rPr>
      </w:pPr>
      <w:r w:rsidRPr="00774136">
        <w:rPr>
          <w:rFonts w:ascii="Times New Roman" w:hAnsi="Times New Roman" w:cs="Times New Roman"/>
          <w:color w:val="231F20"/>
          <w:sz w:val="20"/>
          <w:szCs w:val="20"/>
        </w:rPr>
        <w:lastRenderedPageBreak/>
        <w:t>Характеристика</w:t>
      </w:r>
      <w:r w:rsidRPr="00774136">
        <w:rPr>
          <w:rFonts w:ascii="Times New Roman" w:hAnsi="Times New Roman" w:cs="Times New Roman"/>
          <w:color w:val="231F20"/>
          <w:spacing w:val="69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color w:val="231F20"/>
          <w:sz w:val="20"/>
          <w:szCs w:val="20"/>
        </w:rPr>
        <w:t>информационно-образовательной</w:t>
      </w:r>
      <w:r w:rsidRPr="00774136">
        <w:rPr>
          <w:rFonts w:ascii="Times New Roman" w:hAnsi="Times New Roman" w:cs="Times New Roman"/>
          <w:color w:val="231F20"/>
          <w:spacing w:val="70"/>
          <w:sz w:val="20"/>
          <w:szCs w:val="20"/>
        </w:rPr>
        <w:t xml:space="preserve"> </w:t>
      </w:r>
      <w:r w:rsidRPr="00774136"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среды 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43"/>
        <w:gridCol w:w="2031"/>
        <w:gridCol w:w="2325"/>
      </w:tblGrid>
      <w:tr w:rsidR="00680F72" w:rsidRPr="00774136" w:rsidTr="00774136">
        <w:trPr>
          <w:trHeight w:val="1548"/>
        </w:trPr>
        <w:tc>
          <w:tcPr>
            <w:tcW w:w="567" w:type="dxa"/>
            <w:tcBorders>
              <w:left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0F72" w:rsidRPr="00774136" w:rsidRDefault="00680F72" w:rsidP="007576AF">
            <w:pPr>
              <w:pStyle w:val="TableParagraph"/>
              <w:spacing w:line="220" w:lineRule="auto"/>
              <w:ind w:left="120" w:firstLin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b/>
                <w:color w:val="231F20"/>
                <w:spacing w:val="-10"/>
                <w:w w:val="110"/>
                <w:sz w:val="20"/>
                <w:szCs w:val="20"/>
              </w:rPr>
              <w:t>№</w:t>
            </w:r>
            <w:r w:rsidRPr="00774136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0"/>
                <w:szCs w:val="20"/>
              </w:rPr>
              <w:t xml:space="preserve"> п/п</w:t>
            </w:r>
          </w:p>
        </w:tc>
        <w:tc>
          <w:tcPr>
            <w:tcW w:w="6543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F72" w:rsidRPr="00774136" w:rsidRDefault="00680F72" w:rsidP="007576AF">
            <w:pPr>
              <w:pStyle w:val="TableParagraph"/>
              <w:spacing w:line="220" w:lineRule="auto"/>
              <w:ind w:left="1534" w:right="1522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 xml:space="preserve">Компоненты информационно- </w:t>
            </w:r>
            <w:r w:rsidRPr="00774136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образовательной среды</w:t>
            </w:r>
          </w:p>
        </w:tc>
        <w:tc>
          <w:tcPr>
            <w:tcW w:w="2031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F72" w:rsidRPr="00774136" w:rsidRDefault="00680F72" w:rsidP="007576AF">
            <w:pPr>
              <w:pStyle w:val="TableParagraph"/>
              <w:spacing w:line="220" w:lineRule="auto"/>
              <w:ind w:left="192" w:firstLine="4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>Наличие компонентов</w:t>
            </w:r>
            <w:r w:rsidRPr="00774136">
              <w:rPr>
                <w:rFonts w:ascii="Times New Roman" w:hAnsi="Times New Roman" w:cs="Times New Roman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774136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</w:rPr>
              <w:t>ИОС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spacing w:line="220" w:lineRule="auto"/>
              <w:ind w:left="146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ru-RU"/>
              </w:rPr>
              <w:t>Сроки</w:t>
            </w:r>
            <w:r w:rsidRPr="00774136">
              <w:rPr>
                <w:rFonts w:ascii="Times New Roman" w:hAnsi="Times New Roman" w:cs="Times New Roman"/>
                <w:b/>
                <w:color w:val="231F20"/>
                <w:spacing w:val="-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ru-RU"/>
              </w:rPr>
              <w:t xml:space="preserve">создания </w:t>
            </w:r>
            <w:r w:rsidRPr="00774136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  <w:lang w:val="ru-RU"/>
              </w:rPr>
              <w:t>условий</w:t>
            </w:r>
          </w:p>
          <w:p w:rsidR="00680F72" w:rsidRPr="00774136" w:rsidRDefault="00680F72" w:rsidP="007576AF">
            <w:pPr>
              <w:pStyle w:val="TableParagraph"/>
              <w:spacing w:line="196" w:lineRule="exact"/>
              <w:ind w:left="143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ru-RU"/>
              </w:rPr>
              <w:t>в</w:t>
            </w:r>
            <w:r w:rsidRPr="00774136">
              <w:rPr>
                <w:rFonts w:ascii="Times New Roman" w:hAnsi="Times New Roman" w:cs="Times New Roman"/>
                <w:b/>
                <w:color w:val="231F20"/>
                <w:spacing w:val="20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  <w:lang w:val="ru-RU"/>
              </w:rPr>
              <w:t>соответствии</w:t>
            </w:r>
          </w:p>
          <w:p w:rsidR="00680F72" w:rsidRPr="00774136" w:rsidRDefault="00680F72" w:rsidP="007576AF">
            <w:pPr>
              <w:pStyle w:val="TableParagraph"/>
              <w:spacing w:line="220" w:lineRule="auto"/>
              <w:ind w:left="146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ru-RU"/>
              </w:rPr>
              <w:t xml:space="preserve">с требованиями ФГОС (в случае полного или частично отсутствия </w:t>
            </w:r>
            <w:r w:rsidRPr="00774136">
              <w:rPr>
                <w:rFonts w:ascii="Times New Roman" w:hAnsi="Times New Roman" w:cs="Times New Roman"/>
                <w:b/>
                <w:color w:val="231F20"/>
                <w:spacing w:val="-2"/>
                <w:sz w:val="20"/>
                <w:szCs w:val="20"/>
                <w:lang w:val="ru-RU"/>
              </w:rPr>
              <w:t>обеспеченности)</w:t>
            </w:r>
          </w:p>
        </w:tc>
      </w:tr>
      <w:tr w:rsidR="00680F72" w:rsidRPr="00774136" w:rsidTr="00774136">
        <w:trPr>
          <w:trHeight w:val="1002"/>
        </w:trPr>
        <w:tc>
          <w:tcPr>
            <w:tcW w:w="567" w:type="dxa"/>
            <w:tcBorders>
              <w:left w:val="single" w:sz="6" w:space="0" w:color="231F20"/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ind w:right="1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1.</w:t>
            </w:r>
          </w:p>
        </w:tc>
        <w:tc>
          <w:tcPr>
            <w:tcW w:w="6543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D86748">
            <w:pPr>
              <w:pStyle w:val="TableParagraph"/>
              <w:spacing w:line="232" w:lineRule="auto"/>
              <w:ind w:left="113" w:right="38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Учебники в печатной и (или) электронной форме по</w:t>
            </w: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каждому</w:t>
            </w: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предмету,</w:t>
            </w: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курсу,</w:t>
            </w: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модулю</w:t>
            </w: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обязательной части</w:t>
            </w:r>
            <w:r w:rsidRPr="00774136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учебного</w:t>
            </w:r>
            <w:r w:rsidRPr="00774136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плана</w:t>
            </w:r>
            <w:r w:rsidRPr="00774136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ООП</w:t>
            </w:r>
            <w:r w:rsidRPr="00774136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ООО</w:t>
            </w:r>
            <w:r w:rsidRPr="00774136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</w:t>
            </w:r>
            <w:r w:rsidRPr="00774136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расчете</w:t>
            </w:r>
            <w:r w:rsidRPr="00774136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не</w:t>
            </w:r>
            <w:r w:rsidRPr="00774136">
              <w:rPr>
                <w:rFonts w:ascii="Times New Roman" w:hAnsi="Times New Roman" w:cs="Times New Roman"/>
                <w:color w:val="231F20"/>
                <w:spacing w:val="-7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менее</w:t>
            </w:r>
            <w:r w:rsidR="00D86748"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одного</w:t>
            </w:r>
            <w:r w:rsidRPr="00774136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экземпляра</w:t>
            </w:r>
            <w:r w:rsidRPr="00774136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учебника</w:t>
            </w:r>
            <w:r w:rsidRPr="00774136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по</w:t>
            </w:r>
            <w:r w:rsidRPr="00774136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предмету</w:t>
            </w:r>
            <w:r w:rsidRPr="00774136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обязательной части учебного плана на одного обучающегося</w:t>
            </w:r>
          </w:p>
        </w:tc>
        <w:tc>
          <w:tcPr>
            <w:tcW w:w="2031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80F72" w:rsidRPr="00774136" w:rsidTr="00774136">
        <w:trPr>
          <w:trHeight w:val="1257"/>
        </w:trPr>
        <w:tc>
          <w:tcPr>
            <w:tcW w:w="56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ind w:right="1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2.</w:t>
            </w:r>
          </w:p>
        </w:tc>
        <w:tc>
          <w:tcPr>
            <w:tcW w:w="6543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D86748">
            <w:pPr>
              <w:pStyle w:val="TableParagraph"/>
              <w:spacing w:line="209" w:lineRule="exact"/>
              <w:ind w:lef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Учебники</w:t>
            </w:r>
            <w:r w:rsidRPr="00774136"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</w:t>
            </w:r>
            <w:r w:rsidRPr="00774136"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печатной</w:t>
            </w:r>
            <w:r w:rsidRPr="00774136"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и</w:t>
            </w:r>
            <w:r w:rsidRPr="00774136"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(или)</w:t>
            </w:r>
            <w:r w:rsidRPr="00774136"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электронной</w:t>
            </w:r>
            <w:r w:rsidRPr="00774136"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форме</w:t>
            </w:r>
            <w:r w:rsidR="00D86748"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или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учебные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пособия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по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каждому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учебному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предмету, курсу, модулю, входящему в часть, формируемую участниками образовательных отношений, учебного плана</w:t>
            </w:r>
            <w:r w:rsidRPr="00774136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ООП</w:t>
            </w:r>
            <w:r w:rsidRPr="00774136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ООО</w:t>
            </w:r>
            <w:r w:rsidRPr="00774136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</w:t>
            </w:r>
            <w:r w:rsidRPr="00774136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расчете</w:t>
            </w:r>
            <w:r w:rsidRPr="00774136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не</w:t>
            </w:r>
            <w:r w:rsidRPr="00774136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менее</w:t>
            </w:r>
            <w:r w:rsidRPr="00774136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одного</w:t>
            </w:r>
            <w:r w:rsidRPr="00774136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экземпляра учебника по предмету обязательной части учебного плана на одного обучающегося</w:t>
            </w:r>
          </w:p>
        </w:tc>
        <w:tc>
          <w:tcPr>
            <w:tcW w:w="2031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80F72" w:rsidRPr="00774136" w:rsidTr="00774136">
        <w:trPr>
          <w:trHeight w:val="840"/>
        </w:trPr>
        <w:tc>
          <w:tcPr>
            <w:tcW w:w="567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ind w:right="1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3.</w:t>
            </w:r>
          </w:p>
        </w:tc>
        <w:tc>
          <w:tcPr>
            <w:tcW w:w="6543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D86748">
            <w:pPr>
              <w:pStyle w:val="TableParagraph"/>
              <w:spacing w:line="209" w:lineRule="exact"/>
              <w:ind w:lef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Фонд дополнительной</w:t>
            </w:r>
            <w:r w:rsidRPr="00774136"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литературы</w:t>
            </w:r>
            <w:r w:rsidRPr="00774136"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художественной</w:t>
            </w:r>
            <w:r w:rsidR="00D86748"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  <w:lang w:val="ru-RU"/>
              </w:rPr>
              <w:t xml:space="preserve">и научно-популярной, справочно-библиографических,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периодических изданий, в том числе специальных изданий </w:t>
            </w:r>
            <w:proofErr w:type="gramStart"/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для</w:t>
            </w:r>
            <w:proofErr w:type="gramEnd"/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 обучающихся с ОВЗ</w:t>
            </w:r>
          </w:p>
        </w:tc>
        <w:tc>
          <w:tcPr>
            <w:tcW w:w="2031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680F72" w:rsidRPr="00774136" w:rsidRDefault="00680F72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6748" w:rsidRPr="00774136" w:rsidTr="00774136">
        <w:trPr>
          <w:trHeight w:val="840"/>
        </w:trPr>
        <w:tc>
          <w:tcPr>
            <w:tcW w:w="567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ind w:right="1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4.</w:t>
            </w:r>
          </w:p>
        </w:tc>
        <w:tc>
          <w:tcPr>
            <w:tcW w:w="6543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spacing w:line="20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  <w:lang w:val="ru-RU"/>
              </w:rPr>
              <w:t>Учебно-наглядные</w:t>
            </w:r>
            <w:r w:rsidRPr="00774136">
              <w:rPr>
                <w:rFonts w:ascii="Times New Roman" w:hAnsi="Times New Roman" w:cs="Times New Roman"/>
                <w:color w:val="231F20"/>
                <w:spacing w:val="30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  <w:lang w:val="ru-RU"/>
              </w:rPr>
              <w:t>пособия</w:t>
            </w:r>
            <w:r w:rsidRPr="00774136">
              <w:rPr>
                <w:rFonts w:ascii="Times New Roman" w:hAnsi="Times New Roman" w:cs="Times New Roman"/>
                <w:color w:val="231F20"/>
                <w:spacing w:val="30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  <w:lang w:val="ru-RU"/>
              </w:rPr>
              <w:t>(средства</w:t>
            </w:r>
            <w:r w:rsidRPr="00774136">
              <w:rPr>
                <w:rFonts w:ascii="Times New Roman" w:hAnsi="Times New Roman" w:cs="Times New Roman"/>
                <w:color w:val="231F20"/>
                <w:spacing w:val="30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w w:val="95"/>
                <w:sz w:val="20"/>
                <w:szCs w:val="20"/>
                <w:lang w:val="ru-RU"/>
              </w:rPr>
              <w:t>обучения):</w:t>
            </w:r>
          </w:p>
          <w:p w:rsidR="00D86748" w:rsidRPr="00774136" w:rsidRDefault="00D86748" w:rsidP="00601EAD">
            <w:pPr>
              <w:pStyle w:val="TableParagraph"/>
              <w:spacing w:line="225" w:lineRule="auto"/>
              <w:ind w:left="252" w:hanging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натурный</w:t>
            </w:r>
            <w:r w:rsidRPr="00774136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фонд</w:t>
            </w:r>
            <w:r w:rsidRPr="00774136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(натуральные</w:t>
            </w:r>
            <w:r w:rsidRPr="00774136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природные</w:t>
            </w:r>
            <w:r w:rsidRPr="00774136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объекты, коллекции промышленных материалов, наборы</w:t>
            </w:r>
            <w:proofErr w:type="gramEnd"/>
          </w:p>
          <w:p w:rsidR="00D86748" w:rsidRPr="00774136" w:rsidRDefault="00D86748" w:rsidP="00601EAD">
            <w:pPr>
              <w:pStyle w:val="TableParagraph"/>
              <w:spacing w:line="225" w:lineRule="auto"/>
              <w:ind w:left="252" w:right="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для</w:t>
            </w:r>
            <w:r w:rsidRPr="007741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экспериментов,</w:t>
            </w:r>
            <w:r w:rsidRPr="007741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коллекции</w:t>
            </w:r>
            <w:r w:rsidRPr="007741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народных</w:t>
            </w:r>
            <w:r w:rsidRPr="007741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промыслов и др.);</w:t>
            </w:r>
          </w:p>
          <w:p w:rsidR="00D86748" w:rsidRPr="00774136" w:rsidRDefault="00D86748" w:rsidP="00601EAD">
            <w:pPr>
              <w:pStyle w:val="TableParagraph"/>
              <w:spacing w:line="193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модели</w:t>
            </w:r>
            <w:r w:rsidRPr="00774136"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разных</w:t>
            </w:r>
            <w:r w:rsidRPr="00774136"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видов;</w:t>
            </w:r>
          </w:p>
          <w:p w:rsidR="00D86748" w:rsidRPr="00774136" w:rsidRDefault="00D86748" w:rsidP="00601EAD">
            <w:pPr>
              <w:pStyle w:val="TableParagraph"/>
              <w:spacing w:line="225" w:lineRule="auto"/>
              <w:ind w:left="252" w:hanging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печатные средства (демонстрационные: таблицы, репродукции</w:t>
            </w:r>
            <w:r w:rsidRPr="00774136"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портретов</w:t>
            </w:r>
            <w:r w:rsidRPr="00774136"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и</w:t>
            </w:r>
            <w:r w:rsidRPr="00774136"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картин,</w:t>
            </w:r>
            <w:r w:rsidRPr="00774136"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альбомы</w:t>
            </w:r>
            <w:r w:rsidRPr="00774136"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изобразительного</w:t>
            </w:r>
            <w:r w:rsidRPr="00774136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материала</w:t>
            </w:r>
            <w:r w:rsidRPr="00774136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и</w:t>
            </w:r>
            <w:r w:rsidRPr="00774136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др.;</w:t>
            </w:r>
            <w:r w:rsidRPr="00774136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раздаточные:</w:t>
            </w:r>
            <w:r w:rsidRPr="00774136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дидактические</w:t>
            </w:r>
            <w:r w:rsidRPr="00774136"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карточки,</w:t>
            </w:r>
            <w:r w:rsidRPr="00774136"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пакеты-комплекты</w:t>
            </w:r>
            <w:r w:rsidRPr="00774136"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документальных материалов и др.);</w:t>
            </w:r>
          </w:p>
          <w:p w:rsidR="00D86748" w:rsidRPr="00774136" w:rsidRDefault="00D86748" w:rsidP="00601EAD">
            <w:pPr>
              <w:pStyle w:val="TableParagraph"/>
              <w:spacing w:line="225" w:lineRule="auto"/>
              <w:ind w:left="252" w:hanging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экранно-звуковые</w:t>
            </w:r>
            <w:r w:rsidRPr="00774136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(аудиокниги,</w:t>
            </w:r>
            <w:r w:rsidRPr="00774136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фонохрестоматии, видеофильмы),</w:t>
            </w:r>
          </w:p>
          <w:p w:rsidR="00D86748" w:rsidRPr="00774136" w:rsidRDefault="00D86748" w:rsidP="00601EAD">
            <w:pPr>
              <w:pStyle w:val="TableParagraph"/>
              <w:spacing w:line="225" w:lineRule="auto"/>
              <w:ind w:left="252" w:right="70" w:hanging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мультимедийные</w:t>
            </w:r>
            <w:r w:rsidRPr="00774136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средства</w:t>
            </w:r>
            <w:r w:rsidRPr="00774136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(электронные</w:t>
            </w:r>
            <w:r w:rsidRPr="00774136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приложения к учебникам, аудиозаписи, видеофильмы, электронные </w:t>
            </w:r>
            <w:proofErr w:type="spellStart"/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медиалекции</w:t>
            </w:r>
            <w:proofErr w:type="spellEnd"/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, тренажеры, и др.)</w:t>
            </w:r>
          </w:p>
        </w:tc>
        <w:tc>
          <w:tcPr>
            <w:tcW w:w="2031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6748" w:rsidRPr="00774136" w:rsidTr="00774136">
        <w:trPr>
          <w:trHeight w:val="420"/>
        </w:trPr>
        <w:tc>
          <w:tcPr>
            <w:tcW w:w="567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ind w:right="1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5.</w:t>
            </w:r>
          </w:p>
        </w:tc>
        <w:tc>
          <w:tcPr>
            <w:tcW w:w="6543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spacing w:line="225" w:lineRule="auto"/>
              <w:ind w:left="113" w:right="21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  <w:lang w:val="ru-RU"/>
              </w:rPr>
              <w:t xml:space="preserve">Информационно-образовательные ресурсы Интернета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(обеспечен</w:t>
            </w:r>
            <w:r w:rsidRPr="00774136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доступ</w:t>
            </w:r>
            <w:r w:rsidRPr="00774136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для</w:t>
            </w:r>
            <w:r w:rsidRPr="00774136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всех</w:t>
            </w:r>
            <w:r w:rsidRPr="00774136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участников</w:t>
            </w:r>
            <w:r w:rsidRPr="00774136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образовательного процесса)</w:t>
            </w:r>
          </w:p>
        </w:tc>
        <w:tc>
          <w:tcPr>
            <w:tcW w:w="2031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6748" w:rsidRPr="00774136" w:rsidTr="00774136">
        <w:trPr>
          <w:trHeight w:val="271"/>
        </w:trPr>
        <w:tc>
          <w:tcPr>
            <w:tcW w:w="567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ind w:right="1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6.</w:t>
            </w:r>
          </w:p>
        </w:tc>
        <w:tc>
          <w:tcPr>
            <w:tcW w:w="6543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spacing w:line="225" w:lineRule="auto"/>
              <w:ind w:left="113" w:right="1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13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Информационно-телекоммуникационная</w:t>
            </w:r>
            <w:proofErr w:type="spellEnd"/>
            <w:r w:rsidRPr="0077413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77413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инфра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структура</w:t>
            </w:r>
            <w:proofErr w:type="spellEnd"/>
          </w:p>
        </w:tc>
        <w:tc>
          <w:tcPr>
            <w:tcW w:w="2031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748" w:rsidRPr="00774136" w:rsidTr="00774136">
        <w:trPr>
          <w:trHeight w:val="414"/>
        </w:trPr>
        <w:tc>
          <w:tcPr>
            <w:tcW w:w="567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ind w:right="1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7.</w:t>
            </w:r>
          </w:p>
        </w:tc>
        <w:tc>
          <w:tcPr>
            <w:tcW w:w="6543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spacing w:line="225" w:lineRule="auto"/>
              <w:ind w:left="113" w:right="1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  <w:lang w:val="ru-RU"/>
              </w:rPr>
              <w:t>Технические средства, обеспечивающие функциониро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вание информационно-образовательной среды</w:t>
            </w:r>
            <w:bookmarkStart w:id="0" w:name="_GoBack"/>
            <w:bookmarkEnd w:id="0"/>
          </w:p>
        </w:tc>
        <w:tc>
          <w:tcPr>
            <w:tcW w:w="2031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6748" w:rsidRPr="00774136" w:rsidTr="00774136">
        <w:trPr>
          <w:trHeight w:val="411"/>
        </w:trPr>
        <w:tc>
          <w:tcPr>
            <w:tcW w:w="567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ind w:right="1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lastRenderedPageBreak/>
              <w:t>8.</w:t>
            </w:r>
          </w:p>
        </w:tc>
        <w:tc>
          <w:tcPr>
            <w:tcW w:w="6543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spacing w:line="225" w:lineRule="auto"/>
              <w:ind w:left="113" w:right="1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  <w:lang w:val="ru-RU"/>
              </w:rPr>
              <w:t>Программные инструменты, обеспечивающие функци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онирование информационно-образовательной среды</w:t>
            </w:r>
          </w:p>
        </w:tc>
        <w:tc>
          <w:tcPr>
            <w:tcW w:w="2031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86748" w:rsidRPr="00774136" w:rsidTr="00774136">
        <w:trPr>
          <w:trHeight w:val="409"/>
        </w:trPr>
        <w:tc>
          <w:tcPr>
            <w:tcW w:w="567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ind w:right="1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9.</w:t>
            </w:r>
          </w:p>
        </w:tc>
        <w:tc>
          <w:tcPr>
            <w:tcW w:w="6543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601EAD">
            <w:pPr>
              <w:pStyle w:val="TableParagraph"/>
              <w:spacing w:line="225" w:lineRule="auto"/>
              <w:ind w:left="113" w:right="3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Служба</w:t>
            </w: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технической</w:t>
            </w: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>поддержки</w:t>
            </w:r>
            <w:r w:rsidRPr="00774136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  <w:lang w:val="ru-RU"/>
              </w:rPr>
              <w:t xml:space="preserve"> </w:t>
            </w:r>
            <w:r w:rsidRPr="007741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функционирования </w:t>
            </w:r>
            <w:r w:rsidRPr="00774136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информационно-образовательной среды</w:t>
            </w:r>
          </w:p>
        </w:tc>
        <w:tc>
          <w:tcPr>
            <w:tcW w:w="2031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D86748" w:rsidRPr="00774136" w:rsidRDefault="00D86748" w:rsidP="007576A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680F72" w:rsidRPr="00774136" w:rsidRDefault="00680F72" w:rsidP="00680F72">
      <w:pPr>
        <w:pStyle w:val="a3"/>
        <w:ind w:left="0" w:right="0" w:firstLine="0"/>
        <w:jc w:val="left"/>
        <w:rPr>
          <w:rFonts w:ascii="Times New Roman" w:hAnsi="Times New Roman" w:cs="Times New Roman"/>
        </w:rPr>
      </w:pPr>
    </w:p>
    <w:sectPr w:rsidR="00680F72" w:rsidRPr="00774136" w:rsidSect="00680F72">
      <w:footerReference w:type="even" r:id="rId8"/>
      <w:type w:val="nextColumn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11B" w:rsidRDefault="0003111B">
      <w:r>
        <w:separator/>
      </w:r>
    </w:p>
  </w:endnote>
  <w:endnote w:type="continuationSeparator" w:id="0">
    <w:p w:rsidR="0003111B" w:rsidRDefault="0003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9B" w:rsidRDefault="0003111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11B" w:rsidRDefault="0003111B">
      <w:r>
        <w:separator/>
      </w:r>
    </w:p>
  </w:footnote>
  <w:footnote w:type="continuationSeparator" w:id="0">
    <w:p w:rsidR="0003111B" w:rsidRDefault="0003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1F57"/>
    <w:multiLevelType w:val="hybridMultilevel"/>
    <w:tmpl w:val="4508BC34"/>
    <w:lvl w:ilvl="0" w:tplc="96F6D1E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4B"/>
    <w:rsid w:val="00003FD9"/>
    <w:rsid w:val="0003111B"/>
    <w:rsid w:val="0029224B"/>
    <w:rsid w:val="00322FA0"/>
    <w:rsid w:val="005D2AA2"/>
    <w:rsid w:val="00680F72"/>
    <w:rsid w:val="00774136"/>
    <w:rsid w:val="00D8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0F7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styleId="6">
    <w:name w:val="heading 6"/>
    <w:basedOn w:val="a"/>
    <w:link w:val="60"/>
    <w:uiPriority w:val="1"/>
    <w:qFormat/>
    <w:rsid w:val="00680F72"/>
    <w:pPr>
      <w:ind w:left="157"/>
      <w:outlineLvl w:val="5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680F72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680F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0F72"/>
    <w:pPr>
      <w:ind w:left="156" w:right="154" w:firstLine="2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80F72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80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0F7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styleId="6">
    <w:name w:val="heading 6"/>
    <w:basedOn w:val="a"/>
    <w:link w:val="60"/>
    <w:uiPriority w:val="1"/>
    <w:qFormat/>
    <w:rsid w:val="00680F72"/>
    <w:pPr>
      <w:ind w:left="157"/>
      <w:outlineLvl w:val="5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680F72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680F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0F72"/>
    <w:pPr>
      <w:ind w:left="156" w:right="154" w:firstLine="2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80F72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8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 по УВР</dc:creator>
  <cp:keywords/>
  <dc:description/>
  <cp:lastModifiedBy>ЗД по УВР</cp:lastModifiedBy>
  <cp:revision>4</cp:revision>
  <dcterms:created xsi:type="dcterms:W3CDTF">2022-05-19T09:46:00Z</dcterms:created>
  <dcterms:modified xsi:type="dcterms:W3CDTF">2022-06-14T02:02:00Z</dcterms:modified>
</cp:coreProperties>
</file>